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2A2E02" w14:textId="55099102" w:rsidR="006C32B0" w:rsidRPr="00D47270" w:rsidRDefault="00D47270" w:rsidP="00D47270">
      <w:pPr>
        <w:spacing w:before="4800"/>
        <w:jc w:val="center"/>
        <w:rPr>
          <w:b/>
          <w:sz w:val="52"/>
          <w:szCs w:val="52"/>
        </w:rPr>
      </w:pPr>
      <w:r w:rsidRPr="00D47270">
        <w:rPr>
          <w:b/>
          <w:sz w:val="52"/>
          <w:szCs w:val="52"/>
        </w:rPr>
        <w:t>Tehnična specifikacija</w:t>
      </w:r>
    </w:p>
    <w:p w14:paraId="2333DDFE" w14:textId="77C4C3EB" w:rsidR="00D47270" w:rsidRDefault="00D47270">
      <w:pPr>
        <w:spacing w:before="0" w:line="240" w:lineRule="auto"/>
        <w:rPr>
          <w:rFonts w:asciiTheme="minorHAnsi" w:eastAsiaTheme="minorHAnsi" w:hAnsiTheme="minorHAnsi" w:cstheme="minorBidi"/>
          <w:b/>
          <w:sz w:val="22"/>
          <w:szCs w:val="22"/>
          <w:lang w:val="en-US"/>
        </w:rPr>
      </w:pPr>
      <w:bookmarkStart w:id="0" w:name="_Toc17972868"/>
      <w:bookmarkStart w:id="1" w:name="_Toc20134995"/>
      <w:r>
        <w:rPr>
          <w:b/>
          <w:lang w:val="en-US"/>
        </w:rPr>
        <w:br w:type="page"/>
      </w:r>
    </w:p>
    <w:p w14:paraId="4CE38A77" w14:textId="77777777" w:rsidR="0008230E" w:rsidRDefault="0008230E">
      <w:pPr>
        <w:pStyle w:val="Kazalovsebine1"/>
        <w:tabs>
          <w:tab w:val="left" w:pos="440"/>
          <w:tab w:val="right" w:leader="dot" w:pos="10036"/>
        </w:tabs>
        <w:rPr>
          <w:b/>
          <w:lang w:val="en-US"/>
        </w:rPr>
      </w:pPr>
    </w:p>
    <w:p w14:paraId="17D815E5" w14:textId="77777777" w:rsidR="0008230E" w:rsidRPr="0008230E" w:rsidRDefault="0008230E" w:rsidP="0008230E">
      <w:pPr>
        <w:rPr>
          <w:b/>
          <w:sz w:val="32"/>
        </w:rPr>
      </w:pPr>
      <w:r w:rsidRPr="0008230E">
        <w:rPr>
          <w:b/>
          <w:sz w:val="32"/>
        </w:rPr>
        <w:t>Vsebina</w:t>
      </w:r>
    </w:p>
    <w:sdt>
      <w:sdtPr>
        <w:rPr>
          <w:rFonts w:ascii="Arial" w:eastAsia="Times New Roman" w:hAnsi="Arial" w:cs="Times New Roman"/>
          <w:b/>
          <w:sz w:val="20"/>
          <w:szCs w:val="24"/>
          <w:lang w:val="en-US"/>
        </w:rPr>
        <w:id w:val="-884859672"/>
        <w:docPartObj>
          <w:docPartGallery w:val="Table of Contents"/>
          <w:docPartUnique/>
        </w:docPartObj>
      </w:sdtPr>
      <w:sdtEndPr>
        <w:rPr>
          <w:b w:val="0"/>
          <w:noProof/>
          <w:lang w:val="sl-SI"/>
        </w:rPr>
      </w:sdtEndPr>
      <w:sdtContent>
        <w:bookmarkEnd w:id="1" w:displacedByCustomXml="prev"/>
        <w:p w14:paraId="37379869" w14:textId="77777777" w:rsidR="00162B66" w:rsidRPr="00162B66" w:rsidRDefault="006C32B0">
          <w:pPr>
            <w:pStyle w:val="Kazalovsebine1"/>
            <w:tabs>
              <w:tab w:val="left" w:pos="440"/>
              <w:tab w:val="right" w:leader="dot" w:pos="10036"/>
            </w:tabs>
            <w:rPr>
              <w:rFonts w:ascii="Arial" w:eastAsiaTheme="minorEastAsia" w:hAnsi="Arial"/>
              <w:noProof/>
              <w:sz w:val="20"/>
              <w:lang w:eastAsia="sl-SI"/>
            </w:rPr>
          </w:pPr>
          <w:r>
            <w:fldChar w:fldCharType="begin"/>
          </w:r>
          <w:r>
            <w:instrText xml:space="preserve"> TOC \o "1-3" \h \z \u </w:instrText>
          </w:r>
          <w:r>
            <w:fldChar w:fldCharType="separate"/>
          </w:r>
          <w:hyperlink w:anchor="_Toc21691863" w:history="1">
            <w:r w:rsidR="00162B66" w:rsidRPr="00162B66">
              <w:rPr>
                <w:rStyle w:val="Hiperpovezava"/>
                <w:rFonts w:ascii="Arial" w:hAnsi="Arial"/>
                <w:noProof/>
                <w:sz w:val="20"/>
              </w:rPr>
              <w:t>1</w:t>
            </w:r>
            <w:r w:rsidR="00162B66" w:rsidRPr="00162B66">
              <w:rPr>
                <w:rFonts w:ascii="Arial" w:eastAsiaTheme="minorEastAsia" w:hAnsi="Arial"/>
                <w:noProof/>
                <w:sz w:val="20"/>
                <w:lang w:eastAsia="sl-SI"/>
              </w:rPr>
              <w:tab/>
            </w:r>
            <w:r w:rsidR="00162B66" w:rsidRPr="00162B66">
              <w:rPr>
                <w:rStyle w:val="Hiperpovezava"/>
                <w:rFonts w:ascii="Arial" w:hAnsi="Arial"/>
                <w:noProof/>
                <w:sz w:val="20"/>
              </w:rPr>
              <w:t>Splošno</w:t>
            </w:r>
            <w:r w:rsidR="00162B66" w:rsidRPr="00162B66">
              <w:rPr>
                <w:rFonts w:ascii="Arial" w:hAnsi="Arial"/>
                <w:noProof/>
                <w:webHidden/>
                <w:sz w:val="20"/>
              </w:rPr>
              <w:tab/>
            </w:r>
            <w:r w:rsidR="00162B66" w:rsidRPr="00162B66">
              <w:rPr>
                <w:rFonts w:ascii="Arial" w:hAnsi="Arial"/>
                <w:noProof/>
                <w:webHidden/>
                <w:sz w:val="20"/>
              </w:rPr>
              <w:fldChar w:fldCharType="begin"/>
            </w:r>
            <w:r w:rsidR="00162B66" w:rsidRPr="00162B66">
              <w:rPr>
                <w:rFonts w:ascii="Arial" w:hAnsi="Arial"/>
                <w:noProof/>
                <w:webHidden/>
                <w:sz w:val="20"/>
              </w:rPr>
              <w:instrText xml:space="preserve"> PAGEREF _Toc21691863 \h </w:instrText>
            </w:r>
            <w:r w:rsidR="00162B66" w:rsidRPr="00162B66">
              <w:rPr>
                <w:rFonts w:ascii="Arial" w:hAnsi="Arial"/>
                <w:noProof/>
                <w:webHidden/>
                <w:sz w:val="20"/>
              </w:rPr>
            </w:r>
            <w:r w:rsidR="00162B66" w:rsidRPr="00162B66">
              <w:rPr>
                <w:rFonts w:ascii="Arial" w:hAnsi="Arial"/>
                <w:noProof/>
                <w:webHidden/>
                <w:sz w:val="20"/>
              </w:rPr>
              <w:fldChar w:fldCharType="separate"/>
            </w:r>
            <w:r w:rsidR="00D36C2B">
              <w:rPr>
                <w:rFonts w:ascii="Arial" w:hAnsi="Arial"/>
                <w:noProof/>
                <w:webHidden/>
                <w:sz w:val="20"/>
              </w:rPr>
              <w:t>3</w:t>
            </w:r>
            <w:r w:rsidR="00162B66" w:rsidRPr="00162B66">
              <w:rPr>
                <w:rFonts w:ascii="Arial" w:hAnsi="Arial"/>
                <w:noProof/>
                <w:webHidden/>
                <w:sz w:val="20"/>
              </w:rPr>
              <w:fldChar w:fldCharType="end"/>
            </w:r>
          </w:hyperlink>
        </w:p>
        <w:p w14:paraId="6ADED194" w14:textId="77777777" w:rsidR="00162B66" w:rsidRPr="00162B66" w:rsidRDefault="008001CF">
          <w:pPr>
            <w:pStyle w:val="Kazalovsebine1"/>
            <w:tabs>
              <w:tab w:val="left" w:pos="440"/>
              <w:tab w:val="right" w:leader="dot" w:pos="10036"/>
            </w:tabs>
            <w:rPr>
              <w:rFonts w:ascii="Arial" w:eastAsiaTheme="minorEastAsia" w:hAnsi="Arial"/>
              <w:noProof/>
              <w:sz w:val="20"/>
              <w:lang w:eastAsia="sl-SI"/>
            </w:rPr>
          </w:pPr>
          <w:hyperlink w:anchor="_Toc21691864" w:history="1">
            <w:r w:rsidR="00162B66" w:rsidRPr="00162B66">
              <w:rPr>
                <w:rStyle w:val="Hiperpovezava"/>
                <w:rFonts w:ascii="Arial" w:hAnsi="Arial"/>
                <w:noProof/>
                <w:sz w:val="20"/>
              </w:rPr>
              <w:t>2</w:t>
            </w:r>
            <w:r w:rsidR="00162B66" w:rsidRPr="00162B66">
              <w:rPr>
                <w:rFonts w:ascii="Arial" w:eastAsiaTheme="minorEastAsia" w:hAnsi="Arial"/>
                <w:noProof/>
                <w:sz w:val="20"/>
                <w:lang w:eastAsia="sl-SI"/>
              </w:rPr>
              <w:tab/>
            </w:r>
            <w:r w:rsidR="00162B66" w:rsidRPr="00162B66">
              <w:rPr>
                <w:rStyle w:val="Hiperpovezava"/>
                <w:rFonts w:ascii="Arial" w:hAnsi="Arial"/>
                <w:noProof/>
                <w:sz w:val="20"/>
              </w:rPr>
              <w:t>SKLOP I. : Nakup dodatnih licenc za projektno orodje Jira</w:t>
            </w:r>
            <w:r w:rsidR="00162B66" w:rsidRPr="00162B66">
              <w:rPr>
                <w:rFonts w:ascii="Arial" w:hAnsi="Arial"/>
                <w:noProof/>
                <w:webHidden/>
                <w:sz w:val="20"/>
              </w:rPr>
              <w:tab/>
            </w:r>
            <w:r w:rsidR="00162B66" w:rsidRPr="00162B66">
              <w:rPr>
                <w:rFonts w:ascii="Arial" w:hAnsi="Arial"/>
                <w:noProof/>
                <w:webHidden/>
                <w:sz w:val="20"/>
              </w:rPr>
              <w:fldChar w:fldCharType="begin"/>
            </w:r>
            <w:r w:rsidR="00162B66" w:rsidRPr="00162B66">
              <w:rPr>
                <w:rFonts w:ascii="Arial" w:hAnsi="Arial"/>
                <w:noProof/>
                <w:webHidden/>
                <w:sz w:val="20"/>
              </w:rPr>
              <w:instrText xml:space="preserve"> PAGEREF _Toc21691864 \h </w:instrText>
            </w:r>
            <w:r w:rsidR="00162B66" w:rsidRPr="00162B66">
              <w:rPr>
                <w:rFonts w:ascii="Arial" w:hAnsi="Arial"/>
                <w:noProof/>
                <w:webHidden/>
                <w:sz w:val="20"/>
              </w:rPr>
            </w:r>
            <w:r w:rsidR="00162B66" w:rsidRPr="00162B66">
              <w:rPr>
                <w:rFonts w:ascii="Arial" w:hAnsi="Arial"/>
                <w:noProof/>
                <w:webHidden/>
                <w:sz w:val="20"/>
              </w:rPr>
              <w:fldChar w:fldCharType="separate"/>
            </w:r>
            <w:r w:rsidR="00D36C2B">
              <w:rPr>
                <w:rFonts w:ascii="Arial" w:hAnsi="Arial"/>
                <w:noProof/>
                <w:webHidden/>
                <w:sz w:val="20"/>
              </w:rPr>
              <w:t>3</w:t>
            </w:r>
            <w:r w:rsidR="00162B66" w:rsidRPr="00162B66">
              <w:rPr>
                <w:rFonts w:ascii="Arial" w:hAnsi="Arial"/>
                <w:noProof/>
                <w:webHidden/>
                <w:sz w:val="20"/>
              </w:rPr>
              <w:fldChar w:fldCharType="end"/>
            </w:r>
          </w:hyperlink>
        </w:p>
        <w:p w14:paraId="011B0804" w14:textId="77777777" w:rsidR="00162B66" w:rsidRPr="00162B66" w:rsidRDefault="008001CF">
          <w:pPr>
            <w:pStyle w:val="Kazalovsebine2"/>
            <w:tabs>
              <w:tab w:val="left" w:pos="880"/>
              <w:tab w:val="right" w:leader="dot" w:pos="10036"/>
            </w:tabs>
            <w:rPr>
              <w:rFonts w:ascii="Arial" w:eastAsiaTheme="minorEastAsia" w:hAnsi="Arial"/>
              <w:noProof/>
              <w:sz w:val="20"/>
              <w:lang w:eastAsia="sl-SI"/>
            </w:rPr>
          </w:pPr>
          <w:hyperlink w:anchor="_Toc21691865" w:history="1">
            <w:r w:rsidR="00162B66" w:rsidRPr="00162B66">
              <w:rPr>
                <w:rStyle w:val="Hiperpovezava"/>
                <w:rFonts w:ascii="Arial" w:hAnsi="Arial"/>
                <w:noProof/>
                <w:sz w:val="20"/>
              </w:rPr>
              <w:t>2.1</w:t>
            </w:r>
            <w:r w:rsidR="00162B66" w:rsidRPr="00162B66">
              <w:rPr>
                <w:rFonts w:ascii="Arial" w:eastAsiaTheme="minorEastAsia" w:hAnsi="Arial"/>
                <w:noProof/>
                <w:sz w:val="20"/>
                <w:lang w:eastAsia="sl-SI"/>
              </w:rPr>
              <w:tab/>
            </w:r>
            <w:r w:rsidR="00162B66" w:rsidRPr="00162B66">
              <w:rPr>
                <w:rStyle w:val="Hiperpovezava"/>
                <w:rFonts w:ascii="Arial" w:hAnsi="Arial"/>
                <w:noProof/>
                <w:sz w:val="20"/>
              </w:rPr>
              <w:t>Licence</w:t>
            </w:r>
            <w:r w:rsidR="00162B66" w:rsidRPr="00162B66">
              <w:rPr>
                <w:rFonts w:ascii="Arial" w:hAnsi="Arial"/>
                <w:noProof/>
                <w:webHidden/>
                <w:sz w:val="20"/>
              </w:rPr>
              <w:tab/>
            </w:r>
            <w:r w:rsidR="00162B66" w:rsidRPr="00162B66">
              <w:rPr>
                <w:rFonts w:ascii="Arial" w:hAnsi="Arial"/>
                <w:noProof/>
                <w:webHidden/>
                <w:sz w:val="20"/>
              </w:rPr>
              <w:fldChar w:fldCharType="begin"/>
            </w:r>
            <w:r w:rsidR="00162B66" w:rsidRPr="00162B66">
              <w:rPr>
                <w:rFonts w:ascii="Arial" w:hAnsi="Arial"/>
                <w:noProof/>
                <w:webHidden/>
                <w:sz w:val="20"/>
              </w:rPr>
              <w:instrText xml:space="preserve"> PAGEREF _Toc21691865 \h </w:instrText>
            </w:r>
            <w:r w:rsidR="00162B66" w:rsidRPr="00162B66">
              <w:rPr>
                <w:rFonts w:ascii="Arial" w:hAnsi="Arial"/>
                <w:noProof/>
                <w:webHidden/>
                <w:sz w:val="20"/>
              </w:rPr>
            </w:r>
            <w:r w:rsidR="00162B66" w:rsidRPr="00162B66">
              <w:rPr>
                <w:rFonts w:ascii="Arial" w:hAnsi="Arial"/>
                <w:noProof/>
                <w:webHidden/>
                <w:sz w:val="20"/>
              </w:rPr>
              <w:fldChar w:fldCharType="separate"/>
            </w:r>
            <w:r w:rsidR="00D36C2B">
              <w:rPr>
                <w:rFonts w:ascii="Arial" w:hAnsi="Arial"/>
                <w:noProof/>
                <w:webHidden/>
                <w:sz w:val="20"/>
              </w:rPr>
              <w:t>3</w:t>
            </w:r>
            <w:r w:rsidR="00162B66" w:rsidRPr="00162B66">
              <w:rPr>
                <w:rFonts w:ascii="Arial" w:hAnsi="Arial"/>
                <w:noProof/>
                <w:webHidden/>
                <w:sz w:val="20"/>
              </w:rPr>
              <w:fldChar w:fldCharType="end"/>
            </w:r>
          </w:hyperlink>
        </w:p>
        <w:p w14:paraId="050F2EA4" w14:textId="77777777" w:rsidR="00162B66" w:rsidRPr="00162B66" w:rsidRDefault="008001CF">
          <w:pPr>
            <w:pStyle w:val="Kazalovsebine2"/>
            <w:tabs>
              <w:tab w:val="left" w:pos="880"/>
              <w:tab w:val="right" w:leader="dot" w:pos="10036"/>
            </w:tabs>
            <w:rPr>
              <w:rFonts w:ascii="Arial" w:eastAsiaTheme="minorEastAsia" w:hAnsi="Arial"/>
              <w:noProof/>
              <w:sz w:val="20"/>
              <w:lang w:eastAsia="sl-SI"/>
            </w:rPr>
          </w:pPr>
          <w:hyperlink w:anchor="_Toc21691866" w:history="1">
            <w:r w:rsidR="00162B66" w:rsidRPr="00162B66">
              <w:rPr>
                <w:rStyle w:val="Hiperpovezava"/>
                <w:rFonts w:ascii="Arial" w:hAnsi="Arial"/>
                <w:noProof/>
                <w:sz w:val="20"/>
              </w:rPr>
              <w:t>2.2</w:t>
            </w:r>
            <w:r w:rsidR="00162B66" w:rsidRPr="00162B66">
              <w:rPr>
                <w:rFonts w:ascii="Arial" w:eastAsiaTheme="minorEastAsia" w:hAnsi="Arial"/>
                <w:noProof/>
                <w:sz w:val="20"/>
                <w:lang w:eastAsia="sl-SI"/>
              </w:rPr>
              <w:tab/>
            </w:r>
            <w:r w:rsidR="00162B66" w:rsidRPr="00162B66">
              <w:rPr>
                <w:rStyle w:val="Hiperpovezava"/>
                <w:rFonts w:ascii="Arial" w:hAnsi="Arial"/>
                <w:noProof/>
                <w:sz w:val="20"/>
              </w:rPr>
              <w:t>Rok za izvedbo naročila</w:t>
            </w:r>
            <w:r w:rsidR="00162B66" w:rsidRPr="00162B66">
              <w:rPr>
                <w:rFonts w:ascii="Arial" w:hAnsi="Arial"/>
                <w:noProof/>
                <w:webHidden/>
                <w:sz w:val="20"/>
              </w:rPr>
              <w:tab/>
            </w:r>
            <w:r w:rsidR="00162B66" w:rsidRPr="00162B66">
              <w:rPr>
                <w:rFonts w:ascii="Arial" w:hAnsi="Arial"/>
                <w:noProof/>
                <w:webHidden/>
                <w:sz w:val="20"/>
              </w:rPr>
              <w:fldChar w:fldCharType="begin"/>
            </w:r>
            <w:r w:rsidR="00162B66" w:rsidRPr="00162B66">
              <w:rPr>
                <w:rFonts w:ascii="Arial" w:hAnsi="Arial"/>
                <w:noProof/>
                <w:webHidden/>
                <w:sz w:val="20"/>
              </w:rPr>
              <w:instrText xml:space="preserve"> PAGEREF _Toc21691866 \h </w:instrText>
            </w:r>
            <w:r w:rsidR="00162B66" w:rsidRPr="00162B66">
              <w:rPr>
                <w:rFonts w:ascii="Arial" w:hAnsi="Arial"/>
                <w:noProof/>
                <w:webHidden/>
                <w:sz w:val="20"/>
              </w:rPr>
            </w:r>
            <w:r w:rsidR="00162B66" w:rsidRPr="00162B66">
              <w:rPr>
                <w:rFonts w:ascii="Arial" w:hAnsi="Arial"/>
                <w:noProof/>
                <w:webHidden/>
                <w:sz w:val="20"/>
              </w:rPr>
              <w:fldChar w:fldCharType="separate"/>
            </w:r>
            <w:r w:rsidR="00D36C2B">
              <w:rPr>
                <w:rFonts w:ascii="Arial" w:hAnsi="Arial"/>
                <w:noProof/>
                <w:webHidden/>
                <w:sz w:val="20"/>
              </w:rPr>
              <w:t>4</w:t>
            </w:r>
            <w:r w:rsidR="00162B66" w:rsidRPr="00162B66">
              <w:rPr>
                <w:rFonts w:ascii="Arial" w:hAnsi="Arial"/>
                <w:noProof/>
                <w:webHidden/>
                <w:sz w:val="20"/>
              </w:rPr>
              <w:fldChar w:fldCharType="end"/>
            </w:r>
          </w:hyperlink>
        </w:p>
        <w:p w14:paraId="327CEB00" w14:textId="77777777" w:rsidR="00162B66" w:rsidRPr="00162B66" w:rsidRDefault="008001CF">
          <w:pPr>
            <w:pStyle w:val="Kazalovsebine1"/>
            <w:tabs>
              <w:tab w:val="left" w:pos="440"/>
              <w:tab w:val="right" w:leader="dot" w:pos="10036"/>
            </w:tabs>
            <w:rPr>
              <w:rFonts w:ascii="Arial" w:eastAsiaTheme="minorEastAsia" w:hAnsi="Arial"/>
              <w:noProof/>
              <w:sz w:val="20"/>
              <w:lang w:eastAsia="sl-SI"/>
            </w:rPr>
          </w:pPr>
          <w:hyperlink w:anchor="_Toc21691867" w:history="1">
            <w:r w:rsidR="00162B66" w:rsidRPr="00162B66">
              <w:rPr>
                <w:rStyle w:val="Hiperpovezava"/>
                <w:rFonts w:ascii="Arial" w:hAnsi="Arial"/>
                <w:noProof/>
                <w:sz w:val="20"/>
              </w:rPr>
              <w:t>3</w:t>
            </w:r>
            <w:r w:rsidR="00162B66" w:rsidRPr="00162B66">
              <w:rPr>
                <w:rFonts w:ascii="Arial" w:eastAsiaTheme="minorEastAsia" w:hAnsi="Arial"/>
                <w:noProof/>
                <w:sz w:val="20"/>
                <w:lang w:eastAsia="sl-SI"/>
              </w:rPr>
              <w:tab/>
            </w:r>
            <w:r w:rsidR="00162B66" w:rsidRPr="00162B66">
              <w:rPr>
                <w:rStyle w:val="Hiperpovezava"/>
                <w:rFonts w:ascii="Arial" w:hAnsi="Arial"/>
                <w:noProof/>
                <w:sz w:val="20"/>
              </w:rPr>
              <w:t>SKLOP II.: Izobraževalna delavnica za projektno orodje Jira</w:t>
            </w:r>
            <w:r w:rsidR="00162B66" w:rsidRPr="00162B66">
              <w:rPr>
                <w:rFonts w:ascii="Arial" w:hAnsi="Arial"/>
                <w:noProof/>
                <w:webHidden/>
                <w:sz w:val="20"/>
              </w:rPr>
              <w:tab/>
            </w:r>
            <w:r w:rsidR="00162B66" w:rsidRPr="00162B66">
              <w:rPr>
                <w:rFonts w:ascii="Arial" w:hAnsi="Arial"/>
                <w:noProof/>
                <w:webHidden/>
                <w:sz w:val="20"/>
              </w:rPr>
              <w:fldChar w:fldCharType="begin"/>
            </w:r>
            <w:r w:rsidR="00162B66" w:rsidRPr="00162B66">
              <w:rPr>
                <w:rFonts w:ascii="Arial" w:hAnsi="Arial"/>
                <w:noProof/>
                <w:webHidden/>
                <w:sz w:val="20"/>
              </w:rPr>
              <w:instrText xml:space="preserve"> PAGEREF _Toc21691867 \h </w:instrText>
            </w:r>
            <w:r w:rsidR="00162B66" w:rsidRPr="00162B66">
              <w:rPr>
                <w:rFonts w:ascii="Arial" w:hAnsi="Arial"/>
                <w:noProof/>
                <w:webHidden/>
                <w:sz w:val="20"/>
              </w:rPr>
            </w:r>
            <w:r w:rsidR="00162B66" w:rsidRPr="00162B66">
              <w:rPr>
                <w:rFonts w:ascii="Arial" w:hAnsi="Arial"/>
                <w:noProof/>
                <w:webHidden/>
                <w:sz w:val="20"/>
              </w:rPr>
              <w:fldChar w:fldCharType="separate"/>
            </w:r>
            <w:r w:rsidR="00D36C2B">
              <w:rPr>
                <w:rFonts w:ascii="Arial" w:hAnsi="Arial"/>
                <w:noProof/>
                <w:webHidden/>
                <w:sz w:val="20"/>
              </w:rPr>
              <w:t>4</w:t>
            </w:r>
            <w:r w:rsidR="00162B66" w:rsidRPr="00162B66">
              <w:rPr>
                <w:rFonts w:ascii="Arial" w:hAnsi="Arial"/>
                <w:noProof/>
                <w:webHidden/>
                <w:sz w:val="20"/>
              </w:rPr>
              <w:fldChar w:fldCharType="end"/>
            </w:r>
          </w:hyperlink>
        </w:p>
        <w:p w14:paraId="7D501E6B" w14:textId="77777777" w:rsidR="00162B66" w:rsidRPr="00162B66" w:rsidRDefault="008001CF">
          <w:pPr>
            <w:pStyle w:val="Kazalovsebine2"/>
            <w:tabs>
              <w:tab w:val="left" w:pos="880"/>
              <w:tab w:val="right" w:leader="dot" w:pos="10036"/>
            </w:tabs>
            <w:rPr>
              <w:rFonts w:ascii="Arial" w:eastAsiaTheme="minorEastAsia" w:hAnsi="Arial"/>
              <w:noProof/>
              <w:sz w:val="20"/>
              <w:lang w:eastAsia="sl-SI"/>
            </w:rPr>
          </w:pPr>
          <w:hyperlink w:anchor="_Toc21691868" w:history="1">
            <w:r w:rsidR="00162B66" w:rsidRPr="00162B66">
              <w:rPr>
                <w:rStyle w:val="Hiperpovezava"/>
                <w:rFonts w:ascii="Arial" w:hAnsi="Arial"/>
                <w:noProof/>
                <w:sz w:val="20"/>
              </w:rPr>
              <w:t>3.1</w:t>
            </w:r>
            <w:r w:rsidR="00162B66" w:rsidRPr="00162B66">
              <w:rPr>
                <w:rFonts w:ascii="Arial" w:eastAsiaTheme="minorEastAsia" w:hAnsi="Arial"/>
                <w:noProof/>
                <w:sz w:val="20"/>
                <w:lang w:eastAsia="sl-SI"/>
              </w:rPr>
              <w:tab/>
            </w:r>
            <w:r w:rsidR="00162B66" w:rsidRPr="00162B66">
              <w:rPr>
                <w:rStyle w:val="Hiperpovezava"/>
                <w:rFonts w:ascii="Arial" w:hAnsi="Arial"/>
                <w:noProof/>
                <w:sz w:val="20"/>
              </w:rPr>
              <w:t>Vsebina</w:t>
            </w:r>
            <w:r w:rsidR="00162B66" w:rsidRPr="00162B66">
              <w:rPr>
                <w:rFonts w:ascii="Arial" w:hAnsi="Arial"/>
                <w:noProof/>
                <w:webHidden/>
                <w:sz w:val="20"/>
              </w:rPr>
              <w:tab/>
            </w:r>
            <w:r w:rsidR="00162B66" w:rsidRPr="00162B66">
              <w:rPr>
                <w:rFonts w:ascii="Arial" w:hAnsi="Arial"/>
                <w:noProof/>
                <w:webHidden/>
                <w:sz w:val="20"/>
              </w:rPr>
              <w:fldChar w:fldCharType="begin"/>
            </w:r>
            <w:r w:rsidR="00162B66" w:rsidRPr="00162B66">
              <w:rPr>
                <w:rFonts w:ascii="Arial" w:hAnsi="Arial"/>
                <w:noProof/>
                <w:webHidden/>
                <w:sz w:val="20"/>
              </w:rPr>
              <w:instrText xml:space="preserve"> PAGEREF _Toc21691868 \h </w:instrText>
            </w:r>
            <w:r w:rsidR="00162B66" w:rsidRPr="00162B66">
              <w:rPr>
                <w:rFonts w:ascii="Arial" w:hAnsi="Arial"/>
                <w:noProof/>
                <w:webHidden/>
                <w:sz w:val="20"/>
              </w:rPr>
            </w:r>
            <w:r w:rsidR="00162B66" w:rsidRPr="00162B66">
              <w:rPr>
                <w:rFonts w:ascii="Arial" w:hAnsi="Arial"/>
                <w:noProof/>
                <w:webHidden/>
                <w:sz w:val="20"/>
              </w:rPr>
              <w:fldChar w:fldCharType="separate"/>
            </w:r>
            <w:r w:rsidR="00D36C2B">
              <w:rPr>
                <w:rFonts w:ascii="Arial" w:hAnsi="Arial"/>
                <w:noProof/>
                <w:webHidden/>
                <w:sz w:val="20"/>
              </w:rPr>
              <w:t>4</w:t>
            </w:r>
            <w:r w:rsidR="00162B66" w:rsidRPr="00162B66">
              <w:rPr>
                <w:rFonts w:ascii="Arial" w:hAnsi="Arial"/>
                <w:noProof/>
                <w:webHidden/>
                <w:sz w:val="20"/>
              </w:rPr>
              <w:fldChar w:fldCharType="end"/>
            </w:r>
          </w:hyperlink>
        </w:p>
        <w:p w14:paraId="05ABF15D" w14:textId="77777777" w:rsidR="00162B66" w:rsidRPr="00162B66" w:rsidRDefault="008001CF">
          <w:pPr>
            <w:pStyle w:val="Kazalovsebine2"/>
            <w:tabs>
              <w:tab w:val="left" w:pos="880"/>
              <w:tab w:val="right" w:leader="dot" w:pos="10036"/>
            </w:tabs>
            <w:rPr>
              <w:rFonts w:ascii="Arial" w:eastAsiaTheme="minorEastAsia" w:hAnsi="Arial"/>
              <w:noProof/>
              <w:sz w:val="20"/>
              <w:lang w:eastAsia="sl-SI"/>
            </w:rPr>
          </w:pPr>
          <w:hyperlink w:anchor="_Toc21691869" w:history="1">
            <w:r w:rsidR="00162B66" w:rsidRPr="00162B66">
              <w:rPr>
                <w:rStyle w:val="Hiperpovezava"/>
                <w:rFonts w:ascii="Arial" w:hAnsi="Arial"/>
                <w:noProof/>
                <w:sz w:val="20"/>
              </w:rPr>
              <w:t>3.2</w:t>
            </w:r>
            <w:r w:rsidR="00162B66" w:rsidRPr="00162B66">
              <w:rPr>
                <w:rFonts w:ascii="Arial" w:eastAsiaTheme="minorEastAsia" w:hAnsi="Arial"/>
                <w:noProof/>
                <w:sz w:val="20"/>
                <w:lang w:eastAsia="sl-SI"/>
              </w:rPr>
              <w:tab/>
            </w:r>
            <w:r w:rsidR="00162B66" w:rsidRPr="00162B66">
              <w:rPr>
                <w:rStyle w:val="Hiperpovezava"/>
                <w:rFonts w:ascii="Arial" w:hAnsi="Arial"/>
                <w:noProof/>
                <w:sz w:val="20"/>
              </w:rPr>
              <w:t>Način in rok za izvedbo naročila</w:t>
            </w:r>
            <w:r w:rsidR="00162B66" w:rsidRPr="00162B66">
              <w:rPr>
                <w:rFonts w:ascii="Arial" w:hAnsi="Arial"/>
                <w:noProof/>
                <w:webHidden/>
                <w:sz w:val="20"/>
              </w:rPr>
              <w:tab/>
            </w:r>
            <w:r w:rsidR="00162B66" w:rsidRPr="00162B66">
              <w:rPr>
                <w:rFonts w:ascii="Arial" w:hAnsi="Arial"/>
                <w:noProof/>
                <w:webHidden/>
                <w:sz w:val="20"/>
              </w:rPr>
              <w:fldChar w:fldCharType="begin"/>
            </w:r>
            <w:r w:rsidR="00162B66" w:rsidRPr="00162B66">
              <w:rPr>
                <w:rFonts w:ascii="Arial" w:hAnsi="Arial"/>
                <w:noProof/>
                <w:webHidden/>
                <w:sz w:val="20"/>
              </w:rPr>
              <w:instrText xml:space="preserve"> PAGEREF _Toc21691869 \h </w:instrText>
            </w:r>
            <w:r w:rsidR="00162B66" w:rsidRPr="00162B66">
              <w:rPr>
                <w:rFonts w:ascii="Arial" w:hAnsi="Arial"/>
                <w:noProof/>
                <w:webHidden/>
                <w:sz w:val="20"/>
              </w:rPr>
            </w:r>
            <w:r w:rsidR="00162B66" w:rsidRPr="00162B66">
              <w:rPr>
                <w:rFonts w:ascii="Arial" w:hAnsi="Arial"/>
                <w:noProof/>
                <w:webHidden/>
                <w:sz w:val="20"/>
              </w:rPr>
              <w:fldChar w:fldCharType="separate"/>
            </w:r>
            <w:r w:rsidR="00D36C2B">
              <w:rPr>
                <w:rFonts w:ascii="Arial" w:hAnsi="Arial"/>
                <w:noProof/>
                <w:webHidden/>
                <w:sz w:val="20"/>
              </w:rPr>
              <w:t>5</w:t>
            </w:r>
            <w:r w:rsidR="00162B66" w:rsidRPr="00162B66">
              <w:rPr>
                <w:rFonts w:ascii="Arial" w:hAnsi="Arial"/>
                <w:noProof/>
                <w:webHidden/>
                <w:sz w:val="20"/>
              </w:rPr>
              <w:fldChar w:fldCharType="end"/>
            </w:r>
          </w:hyperlink>
        </w:p>
        <w:p w14:paraId="00CF78F4" w14:textId="26C2C406" w:rsidR="00D47270" w:rsidRDefault="006C32B0" w:rsidP="00D47270">
          <w:pPr>
            <w:rPr>
              <w:noProof/>
            </w:rPr>
          </w:pPr>
          <w:r>
            <w:rPr>
              <w:b/>
              <w:noProof/>
            </w:rPr>
            <w:fldChar w:fldCharType="end"/>
          </w:r>
        </w:p>
      </w:sdtContent>
    </w:sdt>
    <w:p w14:paraId="4371CFDB" w14:textId="0B6D3EB7" w:rsidR="006C32B0" w:rsidRDefault="001A00D9" w:rsidP="00D47270">
      <w:r>
        <w:t>-</w:t>
      </w:r>
      <w:r w:rsidR="006C32B0">
        <w:br w:type="page"/>
      </w:r>
    </w:p>
    <w:p w14:paraId="2AFF1ADA" w14:textId="77777777" w:rsidR="006C32B0" w:rsidRDefault="006C32B0" w:rsidP="00AA0205">
      <w:pPr>
        <w:pStyle w:val="Heading1"/>
      </w:pPr>
      <w:bookmarkStart w:id="2" w:name="_Toc17972877"/>
      <w:bookmarkStart w:id="3" w:name="_Toc21691863"/>
      <w:bookmarkEnd w:id="0"/>
      <w:r w:rsidRPr="00AA0205">
        <w:lastRenderedPageBreak/>
        <w:t>Splošno</w:t>
      </w:r>
      <w:bookmarkEnd w:id="2"/>
      <w:bookmarkEnd w:id="3"/>
    </w:p>
    <w:p w14:paraId="17B5EB0D" w14:textId="77777777" w:rsidR="000E460C" w:rsidRDefault="000E460C" w:rsidP="009224E3">
      <w:pPr>
        <w:jc w:val="both"/>
      </w:pPr>
      <w:r>
        <w:t>Ena izmed dejavnosti naročnika je tudi načrtovanje, razvoj, vpeljava in vzdrževanje namenskih informacijskih sistemov za podporo poslovnih procesov, ki se izvajajo na Ministrstvu za finance Republike Slovenije (v nadaljevanju naročnik). Razvoj informacijskih sistemov večinoma poteka v okviru zunanjega izvajanja (</w:t>
      </w:r>
      <w:r w:rsidRPr="00212D31">
        <w:t>outsourcing</w:t>
      </w:r>
      <w:r>
        <w:t xml:space="preserve">). Naraščajoča kompleksnost projektov, ki je posledica nastanka </w:t>
      </w:r>
      <w:r w:rsidRPr="00E379E1">
        <w:t>novih</w:t>
      </w:r>
      <w:r>
        <w:t xml:space="preserve"> tehnologij, faznega načrtovanja, vključenosti večjega števila deležnikov ter agilnih pristopov narekuje potrebo po bolj učinkovitem in transparentnem projektnem vodenju. V ta namen naročnik vzpostavlja </w:t>
      </w:r>
      <w:r w:rsidR="00825EDA">
        <w:t>P</w:t>
      </w:r>
      <w:r>
        <w:t xml:space="preserve">rojektno pisarno, s ciljem zagotavljanja uspešnega izvajanja projektov. Naloge </w:t>
      </w:r>
      <w:r w:rsidR="00825EDA">
        <w:t>P</w:t>
      </w:r>
      <w:r>
        <w:t>rojektne pisarne so predvsem podpora vodenju projektov in nadzor nad njihovim izvajanjem. Ključno vlogo pri učinkovitem delu projektne pisarne bo imel projektni informacijski sistem (PMIS).</w:t>
      </w:r>
    </w:p>
    <w:p w14:paraId="39070905" w14:textId="77777777" w:rsidR="006C32B0" w:rsidRDefault="00825EDA" w:rsidP="00E379E1">
      <w:pPr>
        <w:rPr>
          <w:b/>
          <w:i/>
        </w:rPr>
      </w:pPr>
      <w:r>
        <w:t>Za jedro PMIS</w:t>
      </w:r>
      <w:r w:rsidRPr="00A13886">
        <w:t xml:space="preserve"> </w:t>
      </w:r>
      <w:r>
        <w:t xml:space="preserve">je bila izbrana platforma avstralskega podjetja </w:t>
      </w:r>
      <w:r w:rsidRPr="009E50E4">
        <w:rPr>
          <w:lang w:val="en-US"/>
        </w:rPr>
        <w:t>Atlassian Corporation Plc</w:t>
      </w:r>
      <w:r>
        <w:rPr>
          <w:lang w:val="en-US"/>
        </w:rPr>
        <w:t>. (v nadaljevanju Atlassian)</w:t>
      </w:r>
      <w:r>
        <w:t>. Naročnik danes razpolaga s strežniško konfiguracijo Jira v konfiguraciji</w:t>
      </w:r>
      <w:r w:rsidR="006C32B0">
        <w:t>:</w:t>
      </w:r>
    </w:p>
    <w:p w14:paraId="5DF1E09A" w14:textId="77777777" w:rsidR="0008230E" w:rsidRDefault="0008230E" w:rsidP="0008230E">
      <w:pPr>
        <w:pStyle w:val="Odstavekseznama"/>
        <w:numPr>
          <w:ilvl w:val="0"/>
          <w:numId w:val="25"/>
        </w:numPr>
      </w:pPr>
      <w:r>
        <w:t>3 agenti aplikacije »</w:t>
      </w:r>
      <w:r w:rsidRPr="00E157C3">
        <w:rPr>
          <w:lang w:val="en-US"/>
        </w:rPr>
        <w:t>Service Desk« (Jira Service Desk starter license</w:t>
      </w:r>
      <w:r>
        <w:t>).</w:t>
      </w:r>
    </w:p>
    <w:p w14:paraId="23426158" w14:textId="3034BDD4" w:rsidR="006C32B0" w:rsidRDefault="006C32B0" w:rsidP="00E379E1">
      <w:pPr>
        <w:pStyle w:val="Odstavekseznama"/>
        <w:numPr>
          <w:ilvl w:val="0"/>
          <w:numId w:val="25"/>
        </w:numPr>
      </w:pPr>
      <w:r>
        <w:t>50 uporabnikov aplikacije »</w:t>
      </w:r>
      <w:r w:rsidRPr="00E157C3">
        <w:rPr>
          <w:lang w:val="en-US"/>
        </w:rPr>
        <w:t xml:space="preserve">Jira Software« (Jira Software </w:t>
      </w:r>
      <w:r w:rsidR="00B853C1">
        <w:rPr>
          <w:lang w:val="en-US"/>
        </w:rPr>
        <w:t xml:space="preserve">server </w:t>
      </w:r>
      <w:r w:rsidRPr="00E157C3">
        <w:rPr>
          <w:lang w:val="en-US"/>
        </w:rPr>
        <w:t>license for 50 users</w:t>
      </w:r>
      <w:r>
        <w:t>).</w:t>
      </w:r>
    </w:p>
    <w:p w14:paraId="449D27F0" w14:textId="77777777" w:rsidR="006C32B0" w:rsidRDefault="006C32B0" w:rsidP="00E379E1">
      <w:r w:rsidRPr="006002AA">
        <w:t xml:space="preserve">Trenutno </w:t>
      </w:r>
      <w:r>
        <w:t>je sistem v uporabi kot informacijski sistem</w:t>
      </w:r>
      <w:r w:rsidRPr="006002AA">
        <w:t xml:space="preserve"> za podporo delovanja </w:t>
      </w:r>
      <w:r w:rsidR="00D463CD">
        <w:t>»</w:t>
      </w:r>
      <w:r w:rsidRPr="006002AA">
        <w:t>Centra za pomoč uporabnikom</w:t>
      </w:r>
      <w:r w:rsidR="00D463CD">
        <w:t>«</w:t>
      </w:r>
      <w:r>
        <w:t xml:space="preserve">. </w:t>
      </w:r>
    </w:p>
    <w:p w14:paraId="5C11FA27" w14:textId="77777777" w:rsidR="006C32B0" w:rsidRDefault="006C32B0" w:rsidP="00E379E1">
      <w:r>
        <w:t>S predmetnim javnim naročilom namerava naročnik:</w:t>
      </w:r>
    </w:p>
    <w:p w14:paraId="38B68D73" w14:textId="77777777" w:rsidR="006C32B0" w:rsidRDefault="006C32B0" w:rsidP="00E379E1">
      <w:pPr>
        <w:pStyle w:val="Odstavekseznama"/>
        <w:numPr>
          <w:ilvl w:val="0"/>
          <w:numId w:val="29"/>
        </w:numPr>
      </w:pPr>
      <w:r>
        <w:t xml:space="preserve">nadgraditi obstoječo konfiguracijo </w:t>
      </w:r>
      <w:r w:rsidR="00E379E1">
        <w:t>s programskimi</w:t>
      </w:r>
      <w:r>
        <w:t xml:space="preserve"> moduli za projektno vodenje in moduli, ki bodo omogočali izvedbo kasnejših prilagodite</w:t>
      </w:r>
      <w:r w:rsidR="00E379E1">
        <w:t>v na lastne specifične potrebe ter</w:t>
      </w:r>
    </w:p>
    <w:p w14:paraId="4E5D421A" w14:textId="77777777" w:rsidR="006C32B0" w:rsidRDefault="006C32B0" w:rsidP="00E379E1">
      <w:pPr>
        <w:pStyle w:val="Odstavekseznama"/>
        <w:numPr>
          <w:ilvl w:val="0"/>
          <w:numId w:val="29"/>
        </w:numPr>
      </w:pPr>
      <w:r>
        <w:t>pridobiti potrebna znanja in veščine za uporabo in upravljanje platforme za projektno vodenje.</w:t>
      </w:r>
    </w:p>
    <w:p w14:paraId="6ABDCAAA" w14:textId="77777777" w:rsidR="001D4BED" w:rsidRDefault="006C32B0" w:rsidP="00AA0205">
      <w:pPr>
        <w:pStyle w:val="Heading1"/>
      </w:pPr>
      <w:bookmarkStart w:id="4" w:name="_Toc17972878"/>
      <w:bookmarkStart w:id="5" w:name="_Toc21691864"/>
      <w:r w:rsidRPr="00676B41">
        <w:t>SKLOP</w:t>
      </w:r>
      <w:r w:rsidR="003C773E">
        <w:t xml:space="preserve"> I. </w:t>
      </w:r>
      <w:r w:rsidRPr="00676B41">
        <w:t>: Nakup dodatnih licenc za projektno orodje Jira</w:t>
      </w:r>
      <w:bookmarkEnd w:id="4"/>
      <w:bookmarkEnd w:id="5"/>
    </w:p>
    <w:p w14:paraId="50DCE2D3" w14:textId="77777777" w:rsidR="006C32B0" w:rsidRPr="003D4290" w:rsidRDefault="006C32B0" w:rsidP="00AA0205">
      <w:pPr>
        <w:pStyle w:val="Naslov2"/>
        <w:rPr>
          <w:rFonts w:ascii="Arial" w:hAnsi="Arial" w:cs="Arial"/>
        </w:rPr>
      </w:pPr>
      <w:bookmarkStart w:id="6" w:name="_Toc17972879"/>
      <w:bookmarkStart w:id="7" w:name="_Toc21691865"/>
      <w:r w:rsidRPr="003D4290">
        <w:rPr>
          <w:rFonts w:ascii="Arial" w:hAnsi="Arial" w:cs="Arial"/>
        </w:rPr>
        <w:t>Licence</w:t>
      </w:r>
      <w:bookmarkEnd w:id="6"/>
      <w:bookmarkEnd w:id="7"/>
    </w:p>
    <w:p w14:paraId="44F69111" w14:textId="77777777" w:rsidR="006C32B0" w:rsidRDefault="006C32B0" w:rsidP="001714E6">
      <w:r>
        <w:t>Predmet prvega sklopa naročila so strežniške licence (</w:t>
      </w:r>
      <w:r w:rsidRPr="00B91FAA">
        <w:rPr>
          <w:lang w:val="en-US"/>
        </w:rPr>
        <w:t>server license</w:t>
      </w:r>
      <w:r w:rsidR="006C45C7">
        <w:rPr>
          <w:lang w:val="en-US"/>
        </w:rPr>
        <w:t>s</w:t>
      </w:r>
      <w:r>
        <w:t xml:space="preserve">) za 50 uporabnikov za </w:t>
      </w:r>
      <w:r w:rsidRPr="00FA4E4E">
        <w:t>naslednjo programsko opremo</w:t>
      </w:r>
      <w:r>
        <w:t xml:space="preserve"> Jira:</w:t>
      </w:r>
    </w:p>
    <w:p w14:paraId="42281FE7" w14:textId="77777777" w:rsidR="004259B5" w:rsidRDefault="004259B5" w:rsidP="001714E6"/>
    <w:tbl>
      <w:tblPr>
        <w:tblW w:w="9057" w:type="dxa"/>
        <w:tblCellMar>
          <w:left w:w="70" w:type="dxa"/>
          <w:right w:w="70" w:type="dxa"/>
        </w:tblCellMar>
        <w:tblLook w:val="04A0" w:firstRow="1" w:lastRow="0" w:firstColumn="1" w:lastColumn="0" w:noHBand="0" w:noVBand="1"/>
      </w:tblPr>
      <w:tblGrid>
        <w:gridCol w:w="830"/>
        <w:gridCol w:w="2266"/>
        <w:gridCol w:w="5961"/>
      </w:tblGrid>
      <w:tr w:rsidR="006C32B0" w:rsidRPr="00A33474" w14:paraId="7943246D" w14:textId="77777777" w:rsidTr="00E678E4">
        <w:trPr>
          <w:trHeight w:val="449"/>
        </w:trPr>
        <w:tc>
          <w:tcPr>
            <w:tcW w:w="830" w:type="dxa"/>
            <w:tcBorders>
              <w:top w:val="single" w:sz="4" w:space="0" w:color="auto"/>
              <w:left w:val="single" w:sz="8" w:space="0" w:color="auto"/>
              <w:bottom w:val="single" w:sz="4" w:space="0" w:color="auto"/>
              <w:right w:val="single" w:sz="4" w:space="0" w:color="auto"/>
            </w:tcBorders>
          </w:tcPr>
          <w:p w14:paraId="185CBBE2" w14:textId="77777777" w:rsidR="006C32B0" w:rsidRPr="00A33474" w:rsidRDefault="00825EDA" w:rsidP="00825EDA">
            <w:pPr>
              <w:jc w:val="both"/>
              <w:rPr>
                <w:lang w:eastAsia="sl-SI"/>
              </w:rPr>
            </w:pPr>
            <w:r>
              <w:rPr>
                <w:lang w:eastAsia="sl-SI"/>
              </w:rPr>
              <w:t>Pozicija</w:t>
            </w:r>
          </w:p>
        </w:tc>
        <w:tc>
          <w:tcPr>
            <w:tcW w:w="2266" w:type="dxa"/>
            <w:tcBorders>
              <w:top w:val="single" w:sz="4" w:space="0" w:color="auto"/>
              <w:left w:val="single" w:sz="8" w:space="0" w:color="auto"/>
              <w:bottom w:val="single" w:sz="4" w:space="0" w:color="auto"/>
              <w:right w:val="single" w:sz="4" w:space="0" w:color="auto"/>
            </w:tcBorders>
            <w:shd w:val="clear" w:color="auto" w:fill="auto"/>
          </w:tcPr>
          <w:p w14:paraId="38A09436" w14:textId="77777777" w:rsidR="006C32B0" w:rsidRPr="00A33474" w:rsidRDefault="006C32B0" w:rsidP="00825EDA">
            <w:pPr>
              <w:jc w:val="both"/>
              <w:rPr>
                <w:lang w:eastAsia="sl-SI"/>
              </w:rPr>
            </w:pPr>
            <w:r w:rsidRPr="00A33474">
              <w:rPr>
                <w:lang w:eastAsia="sl-SI"/>
              </w:rPr>
              <w:t>Programska oprema/licenca</w:t>
            </w:r>
          </w:p>
        </w:tc>
        <w:tc>
          <w:tcPr>
            <w:tcW w:w="5961" w:type="dxa"/>
            <w:tcBorders>
              <w:top w:val="single" w:sz="4" w:space="0" w:color="auto"/>
              <w:left w:val="nil"/>
              <w:bottom w:val="single" w:sz="4" w:space="0" w:color="auto"/>
              <w:right w:val="single" w:sz="4" w:space="0" w:color="auto"/>
            </w:tcBorders>
            <w:shd w:val="clear" w:color="auto" w:fill="auto"/>
            <w:noWrap/>
          </w:tcPr>
          <w:p w14:paraId="03629D8F" w14:textId="77777777" w:rsidR="006C32B0" w:rsidRPr="00A33474" w:rsidRDefault="006C32B0" w:rsidP="00825EDA">
            <w:pPr>
              <w:jc w:val="both"/>
              <w:rPr>
                <w:lang w:eastAsia="sl-SI"/>
              </w:rPr>
            </w:pPr>
            <w:r>
              <w:rPr>
                <w:lang w:eastAsia="sl-SI"/>
              </w:rPr>
              <w:t>Opis</w:t>
            </w:r>
          </w:p>
        </w:tc>
      </w:tr>
      <w:tr w:rsidR="006C32B0" w:rsidRPr="00A33474" w14:paraId="2CA55319" w14:textId="77777777" w:rsidTr="00E678E4">
        <w:trPr>
          <w:trHeight w:val="276"/>
        </w:trPr>
        <w:tc>
          <w:tcPr>
            <w:tcW w:w="830" w:type="dxa"/>
            <w:tcBorders>
              <w:top w:val="nil"/>
              <w:left w:val="single" w:sz="8" w:space="0" w:color="auto"/>
              <w:bottom w:val="single" w:sz="4" w:space="0" w:color="auto"/>
              <w:right w:val="single" w:sz="4" w:space="0" w:color="auto"/>
            </w:tcBorders>
          </w:tcPr>
          <w:p w14:paraId="1FD9739E" w14:textId="77777777" w:rsidR="006C32B0" w:rsidRPr="00A33474" w:rsidRDefault="006C32B0" w:rsidP="00E379E1">
            <w:pPr>
              <w:rPr>
                <w:lang w:eastAsia="sl-SI"/>
              </w:rPr>
            </w:pPr>
            <w:r>
              <w:rPr>
                <w:lang w:eastAsia="sl-SI"/>
              </w:rPr>
              <w:t>1.</w:t>
            </w:r>
          </w:p>
        </w:tc>
        <w:tc>
          <w:tcPr>
            <w:tcW w:w="2266" w:type="dxa"/>
            <w:tcBorders>
              <w:top w:val="nil"/>
              <w:left w:val="single" w:sz="8" w:space="0" w:color="auto"/>
              <w:bottom w:val="single" w:sz="4" w:space="0" w:color="auto"/>
              <w:right w:val="single" w:sz="4" w:space="0" w:color="auto"/>
            </w:tcBorders>
            <w:shd w:val="clear" w:color="auto" w:fill="auto"/>
            <w:hideMark/>
          </w:tcPr>
          <w:p w14:paraId="74353E5A" w14:textId="77777777" w:rsidR="006C32B0" w:rsidRPr="00DD7B8D" w:rsidRDefault="006C32B0" w:rsidP="00E379E1">
            <w:pPr>
              <w:rPr>
                <w:lang w:val="en-US" w:eastAsia="sl-SI"/>
              </w:rPr>
            </w:pPr>
            <w:r w:rsidRPr="00DD7B8D">
              <w:rPr>
                <w:lang w:val="en-US" w:eastAsia="sl-SI"/>
              </w:rPr>
              <w:t>Automation for Jira for 50 users, server</w:t>
            </w:r>
          </w:p>
        </w:tc>
        <w:tc>
          <w:tcPr>
            <w:tcW w:w="5961" w:type="dxa"/>
            <w:tcBorders>
              <w:top w:val="nil"/>
              <w:left w:val="nil"/>
              <w:bottom w:val="single" w:sz="4" w:space="0" w:color="auto"/>
              <w:right w:val="single" w:sz="4" w:space="0" w:color="auto"/>
            </w:tcBorders>
            <w:shd w:val="clear" w:color="auto" w:fill="auto"/>
            <w:noWrap/>
            <w:hideMark/>
          </w:tcPr>
          <w:p w14:paraId="39A5E740" w14:textId="77777777" w:rsidR="006C32B0" w:rsidRPr="00A33474" w:rsidRDefault="008001CF" w:rsidP="00E379E1">
            <w:pPr>
              <w:rPr>
                <w:rFonts w:cs="Arial"/>
                <w:i/>
                <w:color w:val="000000"/>
                <w:lang w:eastAsia="sl-SI"/>
              </w:rPr>
            </w:pPr>
            <w:hyperlink r:id="rId9" w:history="1">
              <w:r w:rsidR="006C32B0" w:rsidRPr="00044745">
                <w:rPr>
                  <w:rStyle w:val="Hiperpovezava"/>
                  <w:rFonts w:cs="Arial"/>
                  <w:i/>
                  <w:lang w:eastAsia="sl-SI"/>
                </w:rPr>
                <w:t>https://marketplace.atlassian.com/apps/1215460/automation-for-jira?hosting=cloud&amp;tab=overview</w:t>
              </w:r>
            </w:hyperlink>
          </w:p>
        </w:tc>
      </w:tr>
      <w:tr w:rsidR="006C32B0" w:rsidRPr="00A33474" w14:paraId="365CCA32" w14:textId="77777777" w:rsidTr="00E678E4">
        <w:trPr>
          <w:trHeight w:val="280"/>
        </w:trPr>
        <w:tc>
          <w:tcPr>
            <w:tcW w:w="830" w:type="dxa"/>
            <w:tcBorders>
              <w:top w:val="nil"/>
              <w:left w:val="single" w:sz="8" w:space="0" w:color="auto"/>
              <w:bottom w:val="single" w:sz="4" w:space="0" w:color="auto"/>
              <w:right w:val="single" w:sz="4" w:space="0" w:color="auto"/>
            </w:tcBorders>
          </w:tcPr>
          <w:p w14:paraId="5D71BF8C" w14:textId="77777777" w:rsidR="006C32B0" w:rsidRPr="00A33474" w:rsidRDefault="006C32B0" w:rsidP="00E379E1">
            <w:pPr>
              <w:rPr>
                <w:lang w:eastAsia="sl-SI"/>
              </w:rPr>
            </w:pPr>
            <w:r>
              <w:rPr>
                <w:lang w:eastAsia="sl-SI"/>
              </w:rPr>
              <w:t>2.</w:t>
            </w:r>
          </w:p>
        </w:tc>
        <w:tc>
          <w:tcPr>
            <w:tcW w:w="2266" w:type="dxa"/>
            <w:tcBorders>
              <w:top w:val="nil"/>
              <w:left w:val="single" w:sz="8" w:space="0" w:color="auto"/>
              <w:bottom w:val="single" w:sz="4" w:space="0" w:color="auto"/>
              <w:right w:val="single" w:sz="4" w:space="0" w:color="auto"/>
            </w:tcBorders>
            <w:shd w:val="clear" w:color="auto" w:fill="auto"/>
            <w:hideMark/>
          </w:tcPr>
          <w:p w14:paraId="6FCE330D" w14:textId="77777777" w:rsidR="006C32B0" w:rsidRPr="00DD7B8D" w:rsidRDefault="006C32B0" w:rsidP="00E379E1">
            <w:pPr>
              <w:rPr>
                <w:lang w:val="en-US" w:eastAsia="sl-SI"/>
              </w:rPr>
            </w:pPr>
            <w:r w:rsidRPr="00DD7B8D">
              <w:rPr>
                <w:lang w:val="en-US" w:eastAsia="sl-SI"/>
              </w:rPr>
              <w:t>Confluence for 50 users, server</w:t>
            </w:r>
          </w:p>
        </w:tc>
        <w:tc>
          <w:tcPr>
            <w:tcW w:w="5961" w:type="dxa"/>
            <w:tcBorders>
              <w:top w:val="nil"/>
              <w:left w:val="nil"/>
              <w:bottom w:val="single" w:sz="4" w:space="0" w:color="auto"/>
              <w:right w:val="single" w:sz="4" w:space="0" w:color="auto"/>
            </w:tcBorders>
            <w:shd w:val="clear" w:color="auto" w:fill="auto"/>
            <w:noWrap/>
            <w:hideMark/>
          </w:tcPr>
          <w:p w14:paraId="548967B7" w14:textId="77777777" w:rsidR="006C32B0" w:rsidRPr="00A33474" w:rsidRDefault="008001CF" w:rsidP="00E379E1">
            <w:pPr>
              <w:rPr>
                <w:rFonts w:cs="Arial"/>
                <w:i/>
                <w:color w:val="000000"/>
                <w:lang w:eastAsia="sl-SI"/>
              </w:rPr>
            </w:pPr>
            <w:hyperlink r:id="rId10" w:history="1">
              <w:r w:rsidR="006C32B0" w:rsidRPr="00044745">
                <w:rPr>
                  <w:rStyle w:val="Hiperpovezava"/>
                  <w:rFonts w:cs="Arial"/>
                  <w:i/>
                  <w:lang w:eastAsia="sl-SI"/>
                </w:rPr>
                <w:t>https://www.atlassian.com/software/confluence</w:t>
              </w:r>
            </w:hyperlink>
          </w:p>
        </w:tc>
      </w:tr>
      <w:tr w:rsidR="006C32B0" w:rsidRPr="00A33474" w14:paraId="69305F26" w14:textId="77777777" w:rsidTr="00E678E4">
        <w:trPr>
          <w:trHeight w:val="302"/>
        </w:trPr>
        <w:tc>
          <w:tcPr>
            <w:tcW w:w="830" w:type="dxa"/>
            <w:tcBorders>
              <w:top w:val="nil"/>
              <w:left w:val="single" w:sz="8" w:space="0" w:color="auto"/>
              <w:bottom w:val="single" w:sz="4" w:space="0" w:color="auto"/>
              <w:right w:val="single" w:sz="4" w:space="0" w:color="auto"/>
            </w:tcBorders>
          </w:tcPr>
          <w:p w14:paraId="20C5BD87" w14:textId="77777777" w:rsidR="006C32B0" w:rsidRPr="00A33474" w:rsidRDefault="006C32B0" w:rsidP="00E379E1">
            <w:pPr>
              <w:rPr>
                <w:lang w:eastAsia="sl-SI"/>
              </w:rPr>
            </w:pPr>
            <w:r>
              <w:rPr>
                <w:lang w:eastAsia="sl-SI"/>
              </w:rPr>
              <w:t>3.</w:t>
            </w:r>
          </w:p>
        </w:tc>
        <w:tc>
          <w:tcPr>
            <w:tcW w:w="2266" w:type="dxa"/>
            <w:tcBorders>
              <w:top w:val="nil"/>
              <w:left w:val="single" w:sz="8" w:space="0" w:color="auto"/>
              <w:bottom w:val="single" w:sz="4" w:space="0" w:color="auto"/>
              <w:right w:val="single" w:sz="4" w:space="0" w:color="auto"/>
            </w:tcBorders>
            <w:shd w:val="clear" w:color="auto" w:fill="auto"/>
            <w:hideMark/>
          </w:tcPr>
          <w:p w14:paraId="5D04A3F5" w14:textId="77777777" w:rsidR="006C32B0" w:rsidRPr="00DD7B8D" w:rsidRDefault="006C32B0" w:rsidP="00E379E1">
            <w:pPr>
              <w:rPr>
                <w:lang w:val="en-US" w:eastAsia="sl-SI"/>
              </w:rPr>
            </w:pPr>
            <w:r w:rsidRPr="00DD7B8D">
              <w:rPr>
                <w:lang w:val="en-US" w:eastAsia="sl-SI"/>
              </w:rPr>
              <w:t>AIO Reports and Timesheets for Jira for 50 users, server</w:t>
            </w:r>
          </w:p>
        </w:tc>
        <w:tc>
          <w:tcPr>
            <w:tcW w:w="5961" w:type="dxa"/>
            <w:tcBorders>
              <w:top w:val="nil"/>
              <w:left w:val="nil"/>
              <w:bottom w:val="single" w:sz="4" w:space="0" w:color="auto"/>
              <w:right w:val="single" w:sz="4" w:space="0" w:color="auto"/>
            </w:tcBorders>
            <w:shd w:val="clear" w:color="auto" w:fill="auto"/>
            <w:noWrap/>
            <w:hideMark/>
          </w:tcPr>
          <w:p w14:paraId="1612C586" w14:textId="77777777" w:rsidR="006C32B0" w:rsidRPr="00A33474" w:rsidRDefault="008001CF" w:rsidP="00E379E1">
            <w:pPr>
              <w:rPr>
                <w:rFonts w:cs="Arial"/>
                <w:i/>
                <w:color w:val="000000"/>
                <w:lang w:eastAsia="sl-SI"/>
              </w:rPr>
            </w:pPr>
            <w:hyperlink r:id="rId11" w:history="1">
              <w:r w:rsidR="006C32B0" w:rsidRPr="00044745">
                <w:rPr>
                  <w:rStyle w:val="Hiperpovezava"/>
                  <w:i/>
                </w:rPr>
                <w:t>https://marketplace.atlassian.com/apps/1212942/aio-reports-and-timesheets-for-jira?hosting=cloud&amp;tab=overview</w:t>
              </w:r>
            </w:hyperlink>
          </w:p>
        </w:tc>
      </w:tr>
      <w:tr w:rsidR="006C32B0" w:rsidRPr="00A33474" w14:paraId="7FF25DBE" w14:textId="77777777" w:rsidTr="00E678E4">
        <w:trPr>
          <w:trHeight w:val="436"/>
        </w:trPr>
        <w:tc>
          <w:tcPr>
            <w:tcW w:w="830" w:type="dxa"/>
            <w:tcBorders>
              <w:top w:val="nil"/>
              <w:left w:val="single" w:sz="8" w:space="0" w:color="auto"/>
              <w:bottom w:val="single" w:sz="4" w:space="0" w:color="auto"/>
              <w:right w:val="single" w:sz="4" w:space="0" w:color="auto"/>
            </w:tcBorders>
          </w:tcPr>
          <w:p w14:paraId="7FBF1ADA" w14:textId="77777777" w:rsidR="006C32B0" w:rsidRPr="00A33474" w:rsidRDefault="006C32B0" w:rsidP="00E379E1">
            <w:pPr>
              <w:rPr>
                <w:lang w:eastAsia="sl-SI"/>
              </w:rPr>
            </w:pPr>
            <w:r>
              <w:rPr>
                <w:lang w:eastAsia="sl-SI"/>
              </w:rPr>
              <w:t>4.</w:t>
            </w:r>
          </w:p>
        </w:tc>
        <w:tc>
          <w:tcPr>
            <w:tcW w:w="2266" w:type="dxa"/>
            <w:tcBorders>
              <w:top w:val="nil"/>
              <w:left w:val="single" w:sz="8" w:space="0" w:color="auto"/>
              <w:bottom w:val="single" w:sz="4" w:space="0" w:color="auto"/>
              <w:right w:val="single" w:sz="4" w:space="0" w:color="auto"/>
            </w:tcBorders>
            <w:shd w:val="clear" w:color="auto" w:fill="auto"/>
            <w:hideMark/>
          </w:tcPr>
          <w:p w14:paraId="61762C88" w14:textId="77777777" w:rsidR="006C32B0" w:rsidRPr="00DD7B8D" w:rsidRDefault="006C32B0" w:rsidP="00E379E1">
            <w:pPr>
              <w:rPr>
                <w:lang w:val="en-US" w:eastAsia="sl-SI"/>
              </w:rPr>
            </w:pPr>
            <w:r w:rsidRPr="00DD7B8D">
              <w:rPr>
                <w:lang w:val="en-US" w:eastAsia="sl-SI"/>
              </w:rPr>
              <w:t>Configuration Manager for Jira for 50 users, server</w:t>
            </w:r>
          </w:p>
        </w:tc>
        <w:tc>
          <w:tcPr>
            <w:tcW w:w="5961" w:type="dxa"/>
            <w:tcBorders>
              <w:top w:val="nil"/>
              <w:left w:val="nil"/>
              <w:bottom w:val="single" w:sz="4" w:space="0" w:color="auto"/>
              <w:right w:val="single" w:sz="4" w:space="0" w:color="auto"/>
            </w:tcBorders>
            <w:shd w:val="clear" w:color="auto" w:fill="auto"/>
            <w:noWrap/>
            <w:hideMark/>
          </w:tcPr>
          <w:p w14:paraId="0D9749AE" w14:textId="77777777" w:rsidR="006C32B0" w:rsidRPr="00A33474" w:rsidRDefault="008001CF" w:rsidP="00E379E1">
            <w:pPr>
              <w:rPr>
                <w:rFonts w:cs="Arial"/>
                <w:i/>
                <w:color w:val="000000"/>
                <w:lang w:eastAsia="sl-SI"/>
              </w:rPr>
            </w:pPr>
            <w:hyperlink r:id="rId12" w:history="1">
              <w:r w:rsidR="006C32B0" w:rsidRPr="00044745">
                <w:rPr>
                  <w:rStyle w:val="Hiperpovezava"/>
                  <w:rFonts w:cs="Arial"/>
                  <w:i/>
                  <w:lang w:eastAsia="sl-SI"/>
                </w:rPr>
                <w:t>https://marketplace.atlassian.com/apps/1211611/configuration-manager-for-jira?hosting=server&amp;tab=overview</w:t>
              </w:r>
            </w:hyperlink>
          </w:p>
        </w:tc>
      </w:tr>
      <w:tr w:rsidR="006C32B0" w:rsidRPr="00A33474" w14:paraId="0B491335" w14:textId="77777777" w:rsidTr="00E678E4">
        <w:trPr>
          <w:trHeight w:val="228"/>
        </w:trPr>
        <w:tc>
          <w:tcPr>
            <w:tcW w:w="830" w:type="dxa"/>
            <w:tcBorders>
              <w:top w:val="nil"/>
              <w:left w:val="single" w:sz="8" w:space="0" w:color="auto"/>
              <w:bottom w:val="single" w:sz="4" w:space="0" w:color="auto"/>
              <w:right w:val="single" w:sz="4" w:space="0" w:color="auto"/>
            </w:tcBorders>
          </w:tcPr>
          <w:p w14:paraId="10033172" w14:textId="77777777" w:rsidR="006C32B0" w:rsidRPr="00A33474" w:rsidRDefault="006C32B0" w:rsidP="00E379E1">
            <w:pPr>
              <w:rPr>
                <w:lang w:eastAsia="sl-SI"/>
              </w:rPr>
            </w:pPr>
            <w:r>
              <w:rPr>
                <w:lang w:eastAsia="sl-SI"/>
              </w:rPr>
              <w:t>5.</w:t>
            </w:r>
          </w:p>
        </w:tc>
        <w:tc>
          <w:tcPr>
            <w:tcW w:w="2266" w:type="dxa"/>
            <w:tcBorders>
              <w:top w:val="nil"/>
              <w:left w:val="single" w:sz="8" w:space="0" w:color="auto"/>
              <w:bottom w:val="single" w:sz="4" w:space="0" w:color="auto"/>
              <w:right w:val="single" w:sz="4" w:space="0" w:color="auto"/>
            </w:tcBorders>
            <w:shd w:val="clear" w:color="auto" w:fill="auto"/>
            <w:hideMark/>
          </w:tcPr>
          <w:p w14:paraId="658C99C9" w14:textId="77777777" w:rsidR="006C32B0" w:rsidRPr="00DD7B8D" w:rsidRDefault="006C32B0" w:rsidP="00E379E1">
            <w:pPr>
              <w:rPr>
                <w:lang w:val="en-US" w:eastAsia="sl-SI"/>
              </w:rPr>
            </w:pPr>
            <w:r w:rsidRPr="00DD7B8D">
              <w:rPr>
                <w:lang w:val="en-US" w:eastAsia="sl-SI"/>
              </w:rPr>
              <w:t>ScriptRunner for Jira for 50 users, server</w:t>
            </w:r>
          </w:p>
        </w:tc>
        <w:tc>
          <w:tcPr>
            <w:tcW w:w="5961" w:type="dxa"/>
            <w:tcBorders>
              <w:top w:val="nil"/>
              <w:left w:val="nil"/>
              <w:bottom w:val="single" w:sz="4" w:space="0" w:color="auto"/>
              <w:right w:val="single" w:sz="4" w:space="0" w:color="auto"/>
            </w:tcBorders>
            <w:shd w:val="clear" w:color="auto" w:fill="auto"/>
            <w:noWrap/>
            <w:hideMark/>
          </w:tcPr>
          <w:p w14:paraId="5DF496C6" w14:textId="77777777" w:rsidR="006C32B0" w:rsidRPr="00A33474" w:rsidRDefault="008001CF" w:rsidP="00E379E1">
            <w:pPr>
              <w:rPr>
                <w:rFonts w:cs="Arial"/>
                <w:i/>
                <w:color w:val="000000"/>
                <w:lang w:eastAsia="sl-SI"/>
              </w:rPr>
            </w:pPr>
            <w:hyperlink r:id="rId13" w:history="1">
              <w:r w:rsidR="006C32B0" w:rsidRPr="00044745">
                <w:rPr>
                  <w:rStyle w:val="Hiperpovezava"/>
                  <w:i/>
                </w:rPr>
                <w:t>https://marketplace.atlassian.com/apps/6820/scriptrunner-for-jira?hosting=server&amp;tab=overview</w:t>
              </w:r>
            </w:hyperlink>
          </w:p>
        </w:tc>
      </w:tr>
      <w:tr w:rsidR="006C32B0" w:rsidRPr="00A33474" w14:paraId="6001F3B1" w14:textId="77777777" w:rsidTr="00E678E4">
        <w:trPr>
          <w:trHeight w:val="634"/>
        </w:trPr>
        <w:tc>
          <w:tcPr>
            <w:tcW w:w="830" w:type="dxa"/>
            <w:tcBorders>
              <w:top w:val="nil"/>
              <w:left w:val="single" w:sz="8" w:space="0" w:color="auto"/>
              <w:bottom w:val="single" w:sz="4" w:space="0" w:color="auto"/>
              <w:right w:val="single" w:sz="4" w:space="0" w:color="auto"/>
            </w:tcBorders>
          </w:tcPr>
          <w:p w14:paraId="0D72939A" w14:textId="77777777" w:rsidR="006C32B0" w:rsidRPr="00A33474" w:rsidRDefault="006C32B0" w:rsidP="00E379E1">
            <w:pPr>
              <w:rPr>
                <w:lang w:eastAsia="sl-SI"/>
              </w:rPr>
            </w:pPr>
            <w:r>
              <w:rPr>
                <w:lang w:eastAsia="sl-SI"/>
              </w:rPr>
              <w:t>6.</w:t>
            </w:r>
          </w:p>
        </w:tc>
        <w:tc>
          <w:tcPr>
            <w:tcW w:w="2266" w:type="dxa"/>
            <w:tcBorders>
              <w:top w:val="nil"/>
              <w:left w:val="single" w:sz="8" w:space="0" w:color="auto"/>
              <w:bottom w:val="single" w:sz="4" w:space="0" w:color="auto"/>
              <w:right w:val="single" w:sz="4" w:space="0" w:color="auto"/>
            </w:tcBorders>
            <w:shd w:val="clear" w:color="auto" w:fill="auto"/>
            <w:hideMark/>
          </w:tcPr>
          <w:p w14:paraId="7F952906" w14:textId="77777777" w:rsidR="006C32B0" w:rsidRPr="00DD7B8D" w:rsidRDefault="006C32B0" w:rsidP="00E379E1">
            <w:pPr>
              <w:rPr>
                <w:lang w:val="en-US" w:eastAsia="sl-SI"/>
              </w:rPr>
            </w:pPr>
            <w:r w:rsidRPr="00DD7B8D">
              <w:rPr>
                <w:lang w:val="en-US" w:eastAsia="sl-SI"/>
              </w:rPr>
              <w:t>Gantt-Chart for Jira for 50 users, server</w:t>
            </w:r>
          </w:p>
        </w:tc>
        <w:tc>
          <w:tcPr>
            <w:tcW w:w="5961" w:type="dxa"/>
            <w:tcBorders>
              <w:top w:val="nil"/>
              <w:left w:val="nil"/>
              <w:bottom w:val="single" w:sz="4" w:space="0" w:color="auto"/>
              <w:right w:val="single" w:sz="4" w:space="0" w:color="auto"/>
            </w:tcBorders>
            <w:shd w:val="clear" w:color="auto" w:fill="auto"/>
            <w:noWrap/>
            <w:hideMark/>
          </w:tcPr>
          <w:p w14:paraId="1853C038" w14:textId="77777777" w:rsidR="006C32B0" w:rsidRPr="00A33474" w:rsidRDefault="008001CF" w:rsidP="00E379E1">
            <w:pPr>
              <w:rPr>
                <w:rFonts w:cs="Arial"/>
                <w:i/>
                <w:iCs/>
                <w:color w:val="000000"/>
                <w:lang w:eastAsia="sl-SI"/>
              </w:rPr>
            </w:pPr>
            <w:hyperlink r:id="rId14" w:history="1">
              <w:r w:rsidR="006C32B0" w:rsidRPr="00044745">
                <w:rPr>
                  <w:rStyle w:val="Hiperpovezava"/>
                  <w:rFonts w:cs="Arial"/>
                  <w:i/>
                  <w:iCs/>
                  <w:lang w:eastAsia="sl-SI"/>
                </w:rPr>
                <w:t>https://marketplace.atlassian.com/apps/28997/gantt-chart-for-jira?hosting=server&amp;tab=overview</w:t>
              </w:r>
            </w:hyperlink>
          </w:p>
        </w:tc>
      </w:tr>
      <w:tr w:rsidR="006C32B0" w:rsidRPr="00A33474" w14:paraId="74A3F468" w14:textId="77777777" w:rsidTr="00E678E4">
        <w:trPr>
          <w:trHeight w:val="53"/>
        </w:trPr>
        <w:tc>
          <w:tcPr>
            <w:tcW w:w="830" w:type="dxa"/>
            <w:tcBorders>
              <w:top w:val="single" w:sz="4" w:space="0" w:color="auto"/>
              <w:left w:val="single" w:sz="8" w:space="0" w:color="auto"/>
              <w:bottom w:val="single" w:sz="4" w:space="0" w:color="auto"/>
              <w:right w:val="single" w:sz="4" w:space="0" w:color="auto"/>
            </w:tcBorders>
          </w:tcPr>
          <w:p w14:paraId="45EEB4DA" w14:textId="77777777" w:rsidR="006C32B0" w:rsidRPr="00A33474" w:rsidRDefault="004A66C9" w:rsidP="00E379E1">
            <w:pPr>
              <w:rPr>
                <w:lang w:eastAsia="sl-SI"/>
              </w:rPr>
            </w:pPr>
            <w:r>
              <w:rPr>
                <w:lang w:eastAsia="sl-SI"/>
              </w:rPr>
              <w:t>7</w:t>
            </w:r>
            <w:r w:rsidR="006C32B0">
              <w:rPr>
                <w:lang w:eastAsia="sl-SI"/>
              </w:rPr>
              <w:t>.</w:t>
            </w:r>
          </w:p>
        </w:tc>
        <w:tc>
          <w:tcPr>
            <w:tcW w:w="2266" w:type="dxa"/>
            <w:tcBorders>
              <w:top w:val="single" w:sz="4" w:space="0" w:color="auto"/>
              <w:left w:val="single" w:sz="8" w:space="0" w:color="auto"/>
              <w:bottom w:val="single" w:sz="4" w:space="0" w:color="auto"/>
              <w:right w:val="single" w:sz="4" w:space="0" w:color="auto"/>
            </w:tcBorders>
            <w:shd w:val="clear" w:color="auto" w:fill="auto"/>
            <w:hideMark/>
          </w:tcPr>
          <w:p w14:paraId="719CEA15" w14:textId="77777777" w:rsidR="006C32B0" w:rsidRPr="00DD7B8D" w:rsidRDefault="006C32B0" w:rsidP="00E379E1">
            <w:pPr>
              <w:rPr>
                <w:lang w:val="en-US" w:eastAsia="sl-SI"/>
              </w:rPr>
            </w:pPr>
            <w:bookmarkStart w:id="8" w:name="OLE_LINK1"/>
            <w:r w:rsidRPr="00DD7B8D">
              <w:rPr>
                <w:lang w:val="en-US" w:eastAsia="sl-SI"/>
              </w:rPr>
              <w:t>Tempo Timesheets for 50 users, server</w:t>
            </w:r>
            <w:bookmarkEnd w:id="8"/>
          </w:p>
        </w:tc>
        <w:tc>
          <w:tcPr>
            <w:tcW w:w="5961" w:type="dxa"/>
            <w:tcBorders>
              <w:top w:val="single" w:sz="4" w:space="0" w:color="auto"/>
              <w:left w:val="nil"/>
              <w:bottom w:val="single" w:sz="4" w:space="0" w:color="auto"/>
              <w:right w:val="single" w:sz="4" w:space="0" w:color="auto"/>
            </w:tcBorders>
            <w:shd w:val="clear" w:color="auto" w:fill="auto"/>
            <w:noWrap/>
            <w:hideMark/>
          </w:tcPr>
          <w:p w14:paraId="2BCD0E22" w14:textId="77777777" w:rsidR="006C32B0" w:rsidRPr="00A33474" w:rsidRDefault="008001CF" w:rsidP="00E379E1">
            <w:pPr>
              <w:rPr>
                <w:rFonts w:cs="Arial"/>
                <w:i/>
                <w:iCs/>
                <w:color w:val="000000"/>
                <w:lang w:eastAsia="sl-SI"/>
              </w:rPr>
            </w:pPr>
            <w:hyperlink r:id="rId15" w:history="1">
              <w:r w:rsidR="006C32B0" w:rsidRPr="00044745">
                <w:rPr>
                  <w:rStyle w:val="Hiperpovezava"/>
                  <w:rFonts w:cs="Arial"/>
                  <w:i/>
                  <w:iCs/>
                  <w:lang w:eastAsia="sl-SI"/>
                </w:rPr>
                <w:t>https://marketplace.atlassian.com/apps/6572/tempo-timesheets?hosting=cloud&amp;tab=overview</w:t>
              </w:r>
            </w:hyperlink>
          </w:p>
        </w:tc>
      </w:tr>
      <w:tr w:rsidR="00E379E1" w:rsidRPr="00A33474" w14:paraId="16D97012" w14:textId="77777777" w:rsidTr="00E678E4">
        <w:trPr>
          <w:trHeight w:val="53"/>
        </w:trPr>
        <w:tc>
          <w:tcPr>
            <w:tcW w:w="830" w:type="dxa"/>
            <w:tcBorders>
              <w:top w:val="single" w:sz="4" w:space="0" w:color="auto"/>
              <w:left w:val="single" w:sz="8" w:space="0" w:color="auto"/>
              <w:bottom w:val="single" w:sz="4" w:space="0" w:color="auto"/>
              <w:right w:val="single" w:sz="4" w:space="0" w:color="auto"/>
            </w:tcBorders>
          </w:tcPr>
          <w:p w14:paraId="50E4339D" w14:textId="77777777" w:rsidR="00E379E1" w:rsidRDefault="004A66C9" w:rsidP="00E379E1">
            <w:pPr>
              <w:rPr>
                <w:lang w:eastAsia="sl-SI"/>
              </w:rPr>
            </w:pPr>
            <w:r>
              <w:rPr>
                <w:lang w:eastAsia="sl-SI"/>
              </w:rPr>
              <w:lastRenderedPageBreak/>
              <w:t>8</w:t>
            </w:r>
          </w:p>
        </w:tc>
        <w:tc>
          <w:tcPr>
            <w:tcW w:w="2266" w:type="dxa"/>
            <w:tcBorders>
              <w:top w:val="single" w:sz="4" w:space="0" w:color="auto"/>
              <w:left w:val="single" w:sz="8" w:space="0" w:color="auto"/>
              <w:bottom w:val="single" w:sz="4" w:space="0" w:color="auto"/>
              <w:right w:val="single" w:sz="4" w:space="0" w:color="auto"/>
            </w:tcBorders>
            <w:shd w:val="clear" w:color="auto" w:fill="auto"/>
          </w:tcPr>
          <w:p w14:paraId="5D9CF55C" w14:textId="77777777" w:rsidR="00E379E1" w:rsidRPr="00DD7B8D" w:rsidRDefault="00E379E1" w:rsidP="00E379E1">
            <w:pPr>
              <w:rPr>
                <w:lang w:val="en-US"/>
              </w:rPr>
            </w:pPr>
            <w:r w:rsidRPr="00DD7B8D">
              <w:rPr>
                <w:lang w:val="en-US"/>
              </w:rPr>
              <w:t>OAuth/OpenID Connect (OIDC) for Jira SSO</w:t>
            </w:r>
            <w:r w:rsidR="00DD7B8D" w:rsidRPr="00DD7B8D">
              <w:rPr>
                <w:lang w:val="en-US"/>
              </w:rPr>
              <w:t>, server</w:t>
            </w:r>
          </w:p>
        </w:tc>
        <w:tc>
          <w:tcPr>
            <w:tcW w:w="5961" w:type="dxa"/>
            <w:tcBorders>
              <w:top w:val="single" w:sz="4" w:space="0" w:color="auto"/>
              <w:left w:val="nil"/>
              <w:bottom w:val="single" w:sz="4" w:space="0" w:color="auto"/>
              <w:right w:val="single" w:sz="4" w:space="0" w:color="auto"/>
            </w:tcBorders>
            <w:shd w:val="clear" w:color="auto" w:fill="auto"/>
            <w:noWrap/>
          </w:tcPr>
          <w:p w14:paraId="697DB6C4" w14:textId="77777777" w:rsidR="00E379E1" w:rsidRPr="00B91FAA" w:rsidRDefault="008001CF" w:rsidP="00E379E1">
            <w:pPr>
              <w:rPr>
                <w:i/>
              </w:rPr>
            </w:pPr>
            <w:hyperlink r:id="rId16" w:history="1">
              <w:r w:rsidR="00E379E1" w:rsidRPr="00B91FAA">
                <w:rPr>
                  <w:rStyle w:val="Hiperpovezava"/>
                  <w:i/>
                </w:rPr>
                <w:t>https://marketplace.atlassian.com/apps/1217688/oauth-openid-connect-oidc-for-jira-sso?hosting=server&amp;tab=overview</w:t>
              </w:r>
            </w:hyperlink>
          </w:p>
        </w:tc>
      </w:tr>
      <w:tr w:rsidR="00E379E1" w:rsidRPr="00A33474" w14:paraId="4E82C8EC" w14:textId="77777777" w:rsidTr="00E678E4">
        <w:trPr>
          <w:trHeight w:val="53"/>
        </w:trPr>
        <w:tc>
          <w:tcPr>
            <w:tcW w:w="830" w:type="dxa"/>
            <w:tcBorders>
              <w:top w:val="single" w:sz="4" w:space="0" w:color="auto"/>
              <w:left w:val="single" w:sz="8" w:space="0" w:color="auto"/>
              <w:bottom w:val="single" w:sz="4" w:space="0" w:color="auto"/>
              <w:right w:val="single" w:sz="4" w:space="0" w:color="auto"/>
            </w:tcBorders>
          </w:tcPr>
          <w:p w14:paraId="2EAD2779" w14:textId="77777777" w:rsidR="00E379E1" w:rsidRDefault="00A93529" w:rsidP="004A66C9">
            <w:pPr>
              <w:rPr>
                <w:lang w:eastAsia="sl-SI"/>
              </w:rPr>
            </w:pPr>
            <w:r>
              <w:rPr>
                <w:lang w:eastAsia="sl-SI"/>
              </w:rPr>
              <w:t>9</w:t>
            </w:r>
          </w:p>
        </w:tc>
        <w:tc>
          <w:tcPr>
            <w:tcW w:w="2266" w:type="dxa"/>
            <w:tcBorders>
              <w:top w:val="single" w:sz="4" w:space="0" w:color="auto"/>
              <w:left w:val="single" w:sz="8" w:space="0" w:color="auto"/>
              <w:bottom w:val="single" w:sz="4" w:space="0" w:color="auto"/>
              <w:right w:val="single" w:sz="4" w:space="0" w:color="auto"/>
            </w:tcBorders>
            <w:shd w:val="clear" w:color="auto" w:fill="auto"/>
          </w:tcPr>
          <w:p w14:paraId="43D02AFE" w14:textId="77777777" w:rsidR="00E379E1" w:rsidRPr="001714E6" w:rsidRDefault="00E379E1" w:rsidP="00E379E1">
            <w:pPr>
              <w:rPr>
                <w:lang w:val="en-US"/>
              </w:rPr>
            </w:pPr>
            <w:r w:rsidRPr="001714E6">
              <w:rPr>
                <w:lang w:val="en-US"/>
              </w:rPr>
              <w:t>OAuth/OpenID Connect for Confluence SSO</w:t>
            </w:r>
            <w:r w:rsidR="00DD7B8D">
              <w:rPr>
                <w:lang w:val="en-US"/>
              </w:rPr>
              <w:t>, server</w:t>
            </w:r>
          </w:p>
        </w:tc>
        <w:tc>
          <w:tcPr>
            <w:tcW w:w="5961" w:type="dxa"/>
            <w:tcBorders>
              <w:top w:val="single" w:sz="4" w:space="0" w:color="auto"/>
              <w:left w:val="nil"/>
              <w:bottom w:val="single" w:sz="4" w:space="0" w:color="auto"/>
              <w:right w:val="single" w:sz="4" w:space="0" w:color="auto"/>
            </w:tcBorders>
            <w:shd w:val="clear" w:color="auto" w:fill="auto"/>
            <w:noWrap/>
          </w:tcPr>
          <w:p w14:paraId="240E2A8A" w14:textId="77777777" w:rsidR="00E379E1" w:rsidRPr="00B91FAA" w:rsidRDefault="008001CF" w:rsidP="00E379E1">
            <w:pPr>
              <w:rPr>
                <w:i/>
              </w:rPr>
            </w:pPr>
            <w:hyperlink r:id="rId17" w:history="1">
              <w:r w:rsidR="00E379E1" w:rsidRPr="00B91FAA">
                <w:rPr>
                  <w:rStyle w:val="Hiperpovezava"/>
                  <w:i/>
                </w:rPr>
                <w:t>https://marketplace.atlassian.com/apps/1218360/oauth-openid-connect-for-confluence-sso?hosting=server&amp;tab=reviews</w:t>
              </w:r>
            </w:hyperlink>
          </w:p>
        </w:tc>
      </w:tr>
    </w:tbl>
    <w:p w14:paraId="6DFCE781" w14:textId="28C7D9FB" w:rsidR="00E678E4" w:rsidRPr="00E678E4" w:rsidRDefault="00E678E4" w:rsidP="00E678E4">
      <w:pPr>
        <w:jc w:val="center"/>
        <w:rPr>
          <w:i/>
        </w:rPr>
      </w:pPr>
      <w:r w:rsidRPr="00E678E4">
        <w:rPr>
          <w:i/>
        </w:rPr>
        <w:t>Tabela: Opis programske opreme/licenc</w:t>
      </w:r>
    </w:p>
    <w:p w14:paraId="0F8F2BE9" w14:textId="35E359E8" w:rsidR="00FE3644" w:rsidRDefault="006C32B0" w:rsidP="00E379E1">
      <w:r w:rsidRPr="00A33474">
        <w:t xml:space="preserve">Vse licence morajo </w:t>
      </w:r>
      <w:r>
        <w:t xml:space="preserve">biti časovno neomejene. Vključevati morajo </w:t>
      </w:r>
      <w:r w:rsidR="00FE3644">
        <w:t xml:space="preserve">standardno </w:t>
      </w:r>
      <w:r>
        <w:t xml:space="preserve">12 </w:t>
      </w:r>
      <w:r w:rsidR="001D4BED">
        <w:t xml:space="preserve">- </w:t>
      </w:r>
      <w:r>
        <w:t xml:space="preserve">mesečno vzdrževanje </w:t>
      </w:r>
      <w:r w:rsidR="00FE3644" w:rsidRPr="001D4BED">
        <w:t>(</w:t>
      </w:r>
      <w:r w:rsidR="00FE3644" w:rsidRPr="001D4BED">
        <w:rPr>
          <w:rFonts w:ascii="Segoe UI" w:hAnsi="Segoe UI" w:cs="Segoe UI"/>
          <w:sz w:val="21"/>
          <w:szCs w:val="21"/>
          <w:shd w:val="clear" w:color="auto" w:fill="FFFFFF"/>
        </w:rPr>
        <w:t xml:space="preserve">podpora in nadgradnje verzij), ki ga v okviru licence zagotavlja </w:t>
      </w:r>
      <w:r w:rsidR="00FE3644" w:rsidRPr="001D4BED">
        <w:t>proizvajalec</w:t>
      </w:r>
      <w:r w:rsidRPr="0091056E">
        <w:t>.</w:t>
      </w:r>
      <w:r>
        <w:t xml:space="preserve"> </w:t>
      </w:r>
    </w:p>
    <w:p w14:paraId="029452A1" w14:textId="77777777" w:rsidR="006C32B0" w:rsidRDefault="006C32B0" w:rsidP="00E379E1">
      <w:r>
        <w:t xml:space="preserve">Ponudbena cena mora vključevati tudi </w:t>
      </w:r>
      <w:r w:rsidR="00913638">
        <w:t>šest</w:t>
      </w:r>
      <w:r>
        <w:t xml:space="preserve"> ur </w:t>
      </w:r>
      <w:r w:rsidR="00913638">
        <w:t xml:space="preserve">brezplačne </w:t>
      </w:r>
      <w:r>
        <w:t>tehnične pomoči naročniku pri namestitvi licenc na strežnik</w:t>
      </w:r>
      <w:r w:rsidR="002F2A27">
        <w:t xml:space="preserve">, kar po potrebi vključuje tudi prisotnost </w:t>
      </w:r>
      <w:r w:rsidR="005A3B42">
        <w:t xml:space="preserve">izvajalca </w:t>
      </w:r>
      <w:r w:rsidR="002F2A27">
        <w:t>na lokaciji naročnika</w:t>
      </w:r>
      <w:r>
        <w:t>.</w:t>
      </w:r>
    </w:p>
    <w:p w14:paraId="43D8CADA" w14:textId="77777777" w:rsidR="006C32B0" w:rsidRPr="003D4290" w:rsidRDefault="006C32B0" w:rsidP="00AA0205">
      <w:pPr>
        <w:pStyle w:val="Naslov2"/>
        <w:rPr>
          <w:rFonts w:ascii="Arial" w:hAnsi="Arial" w:cs="Arial"/>
        </w:rPr>
      </w:pPr>
      <w:bookmarkStart w:id="9" w:name="_Toc17972881"/>
      <w:bookmarkStart w:id="10" w:name="_Toc21691866"/>
      <w:r w:rsidRPr="003D4290">
        <w:rPr>
          <w:rFonts w:ascii="Arial" w:hAnsi="Arial" w:cs="Arial"/>
        </w:rPr>
        <w:t>Rok za izvedbo naročila</w:t>
      </w:r>
      <w:bookmarkEnd w:id="9"/>
      <w:bookmarkEnd w:id="10"/>
    </w:p>
    <w:p w14:paraId="6EEAE53C" w14:textId="77777777" w:rsidR="006C32B0" w:rsidRPr="00044745" w:rsidRDefault="006C32B0" w:rsidP="00E379E1">
      <w:r>
        <w:t>R</w:t>
      </w:r>
      <w:r w:rsidRPr="00044745">
        <w:t xml:space="preserve">ok za </w:t>
      </w:r>
      <w:r>
        <w:t>dobavo licenc je 14 dni po prejemu naročila s strani naročnika.</w:t>
      </w:r>
    </w:p>
    <w:p w14:paraId="4469190C" w14:textId="16D08A6E" w:rsidR="001D4BED" w:rsidRDefault="006C32B0" w:rsidP="00AA0205">
      <w:pPr>
        <w:pStyle w:val="Heading1"/>
      </w:pPr>
      <w:bookmarkStart w:id="11" w:name="_Toc17972882"/>
      <w:bookmarkStart w:id="12" w:name="_Toc21691867"/>
      <w:r w:rsidRPr="00830E33">
        <w:t>SKLOP</w:t>
      </w:r>
      <w:r w:rsidR="00BA6908">
        <w:t xml:space="preserve"> II.</w:t>
      </w:r>
      <w:r w:rsidRPr="00830E33">
        <w:t xml:space="preserve">: </w:t>
      </w:r>
      <w:r w:rsidRPr="00554228">
        <w:t>Izobraževalna</w:t>
      </w:r>
      <w:r w:rsidRPr="00830E33">
        <w:t xml:space="preserve"> delavnica za projektno orodje Jira</w:t>
      </w:r>
      <w:bookmarkEnd w:id="11"/>
      <w:bookmarkEnd w:id="12"/>
    </w:p>
    <w:p w14:paraId="0E8C01A7" w14:textId="4C5894C5" w:rsidR="006C32B0" w:rsidRPr="003D4290" w:rsidRDefault="006C32B0" w:rsidP="00AA0205">
      <w:pPr>
        <w:pStyle w:val="Naslov2"/>
        <w:rPr>
          <w:rFonts w:ascii="Arial" w:hAnsi="Arial" w:cs="Arial"/>
        </w:rPr>
      </w:pPr>
      <w:bookmarkStart w:id="13" w:name="_Toc17972883"/>
      <w:bookmarkStart w:id="14" w:name="_Toc21691868"/>
      <w:r w:rsidRPr="003D4290">
        <w:rPr>
          <w:rFonts w:ascii="Arial" w:hAnsi="Arial" w:cs="Arial"/>
        </w:rPr>
        <w:t>Vsebina</w:t>
      </w:r>
      <w:bookmarkEnd w:id="13"/>
      <w:bookmarkEnd w:id="14"/>
      <w:r w:rsidRPr="003D4290">
        <w:rPr>
          <w:rFonts w:ascii="Arial" w:hAnsi="Arial" w:cs="Arial"/>
        </w:rPr>
        <w:t xml:space="preserve"> </w:t>
      </w:r>
    </w:p>
    <w:p w14:paraId="2C282EF9" w14:textId="77777777" w:rsidR="006C32B0" w:rsidRPr="00C74EDE" w:rsidRDefault="006C32B0" w:rsidP="00E379E1">
      <w:r w:rsidRPr="00C74EDE">
        <w:t>Vsebina delavnice naj bo razdeljena v tri zaokrožene module, ki si sledijo v logičnem zaporedju. Vsak naslednji modul je nadaljevanje predhodnega. Izobraževanje mora biti izvedeno v slovenskem jeziku. V nadaljevanju je podrobneje specificirana vsebina vsakega izmed modulov.</w:t>
      </w:r>
    </w:p>
    <w:p w14:paraId="1C9ECEFD" w14:textId="77777777" w:rsidR="006C32B0" w:rsidRPr="00C74EDE" w:rsidRDefault="006C32B0" w:rsidP="00E379E1">
      <w:pPr>
        <w:rPr>
          <w:u w:val="single"/>
        </w:rPr>
      </w:pPr>
      <w:r w:rsidRPr="00C74EDE">
        <w:rPr>
          <w:u w:val="single"/>
        </w:rPr>
        <w:t>1. modul</w:t>
      </w:r>
    </w:p>
    <w:p w14:paraId="13779329" w14:textId="77777777" w:rsidR="006C32B0" w:rsidRPr="00FA4E4E" w:rsidRDefault="006C32B0" w:rsidP="00E379E1">
      <w:r w:rsidRPr="00FA4E4E">
        <w:t>Udeleženci: napredni uporabniki Jira aplikacij</w:t>
      </w:r>
    </w:p>
    <w:p w14:paraId="6D5537CD" w14:textId="77777777" w:rsidR="006C32B0" w:rsidRPr="00FA4E4E" w:rsidRDefault="006C32B0" w:rsidP="00E379E1">
      <w:r w:rsidRPr="00FA4E4E">
        <w:t xml:space="preserve">Področje: osnove Jira aplikacij »Core«, »Software« in »Service Desk«; arhitektura, koncepti in filozofija platforme; uporabniške vloge (kdo opravlja katere naloge in zakaj) in osnove upravljanja. </w:t>
      </w:r>
    </w:p>
    <w:p w14:paraId="794A9E3E" w14:textId="77777777" w:rsidR="006C32B0" w:rsidRPr="00CB4194" w:rsidRDefault="006C32B0" w:rsidP="00E379E1">
      <w:r>
        <w:t>Obravnavane teme</w:t>
      </w:r>
      <w:r w:rsidRPr="00CB4194">
        <w:t>:</w:t>
      </w:r>
    </w:p>
    <w:p w14:paraId="3EA5AA95" w14:textId="77777777" w:rsidR="006C32B0" w:rsidRPr="00FA4E4E" w:rsidRDefault="006C32B0" w:rsidP="00B347A6">
      <w:pPr>
        <w:pStyle w:val="Odstavekseznama"/>
        <w:numPr>
          <w:ilvl w:val="0"/>
          <w:numId w:val="26"/>
        </w:numPr>
        <w:ind w:left="709" w:hanging="349"/>
      </w:pPr>
      <w:r w:rsidRPr="00FA4E4E">
        <w:t>poznavanje in delo z Jira uporabniškim vmesnikom,</w:t>
      </w:r>
    </w:p>
    <w:p w14:paraId="748DEBEB" w14:textId="77777777" w:rsidR="006C32B0" w:rsidRPr="00FA4E4E" w:rsidRDefault="006C32B0" w:rsidP="00B347A6">
      <w:pPr>
        <w:pStyle w:val="Odstavekseznama"/>
        <w:numPr>
          <w:ilvl w:val="0"/>
          <w:numId w:val="26"/>
        </w:numPr>
        <w:ind w:left="709" w:hanging="349"/>
      </w:pPr>
      <w:r w:rsidRPr="00FA4E4E">
        <w:t xml:space="preserve">poznavanje konceptov delovanja Jira programske opreme (Jira organizacija, uporabniki in njihove vloge, varnost, ...), </w:t>
      </w:r>
    </w:p>
    <w:p w14:paraId="03A095C1" w14:textId="77777777" w:rsidR="006C32B0" w:rsidRPr="00FA4E4E" w:rsidRDefault="006C32B0" w:rsidP="00B347A6">
      <w:pPr>
        <w:pStyle w:val="Odstavekseznama"/>
        <w:numPr>
          <w:ilvl w:val="0"/>
          <w:numId w:val="26"/>
        </w:numPr>
        <w:ind w:left="709" w:hanging="349"/>
      </w:pPr>
      <w:r w:rsidRPr="00FA4E4E">
        <w:t>kreiranje Jira projektov, nastavitve,</w:t>
      </w:r>
    </w:p>
    <w:p w14:paraId="429DB87F" w14:textId="77777777" w:rsidR="006C32B0" w:rsidRPr="00FA4E4E" w:rsidRDefault="006C32B0" w:rsidP="00B347A6">
      <w:pPr>
        <w:pStyle w:val="Odstavekseznama"/>
        <w:numPr>
          <w:ilvl w:val="0"/>
          <w:numId w:val="26"/>
        </w:numPr>
        <w:ind w:left="709" w:hanging="349"/>
      </w:pPr>
      <w:r w:rsidRPr="00FA4E4E">
        <w:t xml:space="preserve">kreiranje »Jira Issue« in delegiranje vlog, </w:t>
      </w:r>
    </w:p>
    <w:p w14:paraId="37BBC07F" w14:textId="77777777" w:rsidR="006C32B0" w:rsidRPr="00FA4E4E" w:rsidRDefault="006C32B0" w:rsidP="00B347A6">
      <w:pPr>
        <w:pStyle w:val="Odstavekseznama"/>
        <w:numPr>
          <w:ilvl w:val="0"/>
          <w:numId w:val="26"/>
        </w:numPr>
        <w:ind w:left="709" w:hanging="349"/>
      </w:pPr>
      <w:r w:rsidRPr="00FA4E4E">
        <w:t>spremljanje aktivnosti in statusov,</w:t>
      </w:r>
    </w:p>
    <w:p w14:paraId="38D4923E" w14:textId="77777777" w:rsidR="006C32B0" w:rsidRPr="00FA4E4E" w:rsidRDefault="006C32B0" w:rsidP="00B347A6">
      <w:pPr>
        <w:pStyle w:val="Odstavekseznama"/>
        <w:numPr>
          <w:ilvl w:val="0"/>
          <w:numId w:val="26"/>
        </w:numPr>
        <w:ind w:left="709" w:hanging="349"/>
      </w:pPr>
      <w:r w:rsidRPr="00FA4E4E">
        <w:t>spreminjanje »Jira Issue« (posamezno in skupinsko),</w:t>
      </w:r>
    </w:p>
    <w:p w14:paraId="4DFB20A6" w14:textId="77777777" w:rsidR="006C32B0" w:rsidRPr="00FA4E4E" w:rsidRDefault="006C32B0" w:rsidP="00B347A6">
      <w:pPr>
        <w:pStyle w:val="Odstavekseznama"/>
        <w:numPr>
          <w:ilvl w:val="0"/>
          <w:numId w:val="26"/>
        </w:numPr>
        <w:ind w:left="709" w:hanging="349"/>
      </w:pPr>
      <w:r w:rsidRPr="00FA4E4E">
        <w:t>priprava poročil, uporaba iskalnika,</w:t>
      </w:r>
    </w:p>
    <w:p w14:paraId="36206F20" w14:textId="77777777" w:rsidR="006C32B0" w:rsidRPr="00FA4E4E" w:rsidRDefault="006C32B0" w:rsidP="00B347A6">
      <w:pPr>
        <w:pStyle w:val="Odstavekseznama"/>
        <w:numPr>
          <w:ilvl w:val="0"/>
          <w:numId w:val="26"/>
        </w:numPr>
        <w:ind w:left="709" w:hanging="349"/>
      </w:pPr>
      <w:r w:rsidRPr="00FA4E4E">
        <w:t>uporaba »Jira Dashboard«,</w:t>
      </w:r>
    </w:p>
    <w:p w14:paraId="1553EAE8" w14:textId="77777777" w:rsidR="006C32B0" w:rsidRPr="00FA4E4E" w:rsidRDefault="006C32B0" w:rsidP="00B347A6">
      <w:pPr>
        <w:pStyle w:val="Odstavekseznama"/>
        <w:numPr>
          <w:ilvl w:val="0"/>
          <w:numId w:val="26"/>
        </w:numPr>
        <w:ind w:left="709" w:hanging="349"/>
      </w:pPr>
      <w:r w:rsidRPr="00FA4E4E">
        <w:t>referenčni primeri uporabe »Service Desk«,</w:t>
      </w:r>
    </w:p>
    <w:p w14:paraId="4F67764F" w14:textId="77777777" w:rsidR="006C32B0" w:rsidRPr="00FA4E4E" w:rsidRDefault="006C32B0" w:rsidP="00B347A6">
      <w:pPr>
        <w:pStyle w:val="Odstavekseznama"/>
        <w:numPr>
          <w:ilvl w:val="0"/>
          <w:numId w:val="26"/>
        </w:numPr>
        <w:ind w:left="709" w:hanging="349"/>
      </w:pPr>
      <w:r w:rsidRPr="00FA4E4E">
        <w:t>praktične vaje.</w:t>
      </w:r>
    </w:p>
    <w:p w14:paraId="4F329F19" w14:textId="14CEC4C6" w:rsidR="006C32B0" w:rsidRPr="00CB4194" w:rsidRDefault="006C32B0" w:rsidP="00E379E1">
      <w:r w:rsidRPr="00CB4194">
        <w:t>Trajanje</w:t>
      </w:r>
      <w:r>
        <w:t>:</w:t>
      </w:r>
      <w:r w:rsidRPr="00CB4194">
        <w:t xml:space="preserve"> </w:t>
      </w:r>
      <w:r w:rsidR="003E55F3">
        <w:t xml:space="preserve">predvidoma </w:t>
      </w:r>
      <w:r>
        <w:t>14 ur</w:t>
      </w:r>
      <w:r w:rsidR="00434970">
        <w:t>.</w:t>
      </w:r>
    </w:p>
    <w:p w14:paraId="640E5939" w14:textId="77777777" w:rsidR="006C32B0" w:rsidRPr="00C74EDE" w:rsidRDefault="006C32B0" w:rsidP="00E379E1">
      <w:pPr>
        <w:rPr>
          <w:u w:val="single"/>
        </w:rPr>
      </w:pPr>
      <w:r w:rsidRPr="00C74EDE">
        <w:rPr>
          <w:u w:val="single"/>
        </w:rPr>
        <w:t>2. modul</w:t>
      </w:r>
    </w:p>
    <w:p w14:paraId="1581C311" w14:textId="77777777" w:rsidR="006C32B0" w:rsidRPr="00FA4E4E" w:rsidRDefault="006C32B0" w:rsidP="00E379E1">
      <w:r w:rsidRPr="00FA4E4E">
        <w:t>Udeleženci: administratorji Jira aplikacij</w:t>
      </w:r>
    </w:p>
    <w:p w14:paraId="2E25111C" w14:textId="200070D2" w:rsidR="006C32B0" w:rsidRPr="00CB4194" w:rsidRDefault="006C32B0" w:rsidP="00E379E1">
      <w:r w:rsidRPr="00FA4E4E">
        <w:t xml:space="preserve">Področje: napredno poznavanje in administracija »Jira </w:t>
      </w:r>
      <w:r w:rsidR="004A075B">
        <w:t>Service Desk</w:t>
      </w:r>
      <w:r w:rsidRPr="00FA4E4E">
        <w:t>« in »Jira Core« aplikacij; nastavitve in</w:t>
      </w:r>
      <w:r w:rsidRPr="00CB4194">
        <w:t xml:space="preserve"> najpogostejš</w:t>
      </w:r>
      <w:r>
        <w:t>a</w:t>
      </w:r>
      <w:r w:rsidRPr="00CB4194">
        <w:t xml:space="preserve"> administrativn</w:t>
      </w:r>
      <w:r>
        <w:t>a</w:t>
      </w:r>
      <w:r w:rsidRPr="00CB4194">
        <w:t xml:space="preserve"> opravil</w:t>
      </w:r>
      <w:r>
        <w:t xml:space="preserve">a; </w:t>
      </w:r>
      <w:r w:rsidRPr="00CB4194">
        <w:t>del</w:t>
      </w:r>
      <w:r>
        <w:t>ovni tokovi in zaslonske maske; p</w:t>
      </w:r>
      <w:r w:rsidRPr="00CB4194">
        <w:t>rimer</w:t>
      </w:r>
      <w:r>
        <w:t>i</w:t>
      </w:r>
      <w:r w:rsidRPr="00CB4194">
        <w:t xml:space="preserve"> dobrih praks in uporab</w:t>
      </w:r>
      <w:r>
        <w:t>e</w:t>
      </w:r>
      <w:r w:rsidRPr="00CB4194">
        <w:t>.</w:t>
      </w:r>
      <w:r>
        <w:t xml:space="preserve"> </w:t>
      </w:r>
    </w:p>
    <w:p w14:paraId="5F0E1FE9" w14:textId="77777777" w:rsidR="006C32B0" w:rsidRPr="00CB4194" w:rsidRDefault="006C32B0" w:rsidP="00E379E1">
      <w:r>
        <w:t>Obravnavane teme</w:t>
      </w:r>
      <w:r w:rsidRPr="00CB4194">
        <w:t>:</w:t>
      </w:r>
    </w:p>
    <w:p w14:paraId="3BEB0516" w14:textId="77777777" w:rsidR="006C32B0" w:rsidRPr="00CB4194" w:rsidRDefault="006C32B0" w:rsidP="00E379E1">
      <w:pPr>
        <w:pStyle w:val="Odstavekseznama"/>
        <w:numPr>
          <w:ilvl w:val="0"/>
          <w:numId w:val="29"/>
        </w:numPr>
      </w:pPr>
      <w:r>
        <w:t>n</w:t>
      </w:r>
      <w:r w:rsidRPr="00CB4194">
        <w:t>astavljanje in spreminjanje sistemskih nastavitev</w:t>
      </w:r>
    </w:p>
    <w:p w14:paraId="422EF5DB" w14:textId="0B772CE8" w:rsidR="006C32B0" w:rsidRPr="00CB4194" w:rsidRDefault="006C32B0" w:rsidP="00E379E1">
      <w:pPr>
        <w:pStyle w:val="Odstavekseznama"/>
        <w:numPr>
          <w:ilvl w:val="0"/>
          <w:numId w:val="29"/>
        </w:numPr>
      </w:pPr>
      <w:r>
        <w:lastRenderedPageBreak/>
        <w:t>k</w:t>
      </w:r>
      <w:r w:rsidRPr="00CB4194">
        <w:t>reiranje uporabnikov in uporabniških skupin, sinhronizacija z AD</w:t>
      </w:r>
      <w:r w:rsidR="00460443">
        <w:t xml:space="preserve"> </w:t>
      </w:r>
      <w:r w:rsidRPr="00CB4194">
        <w:t>, nastavitev uporabniških pravic</w:t>
      </w:r>
    </w:p>
    <w:p w14:paraId="1E9ABCBC" w14:textId="77777777" w:rsidR="006C32B0" w:rsidRPr="00CB4194" w:rsidRDefault="006C32B0" w:rsidP="00E379E1">
      <w:pPr>
        <w:pStyle w:val="Odstavekseznama"/>
        <w:numPr>
          <w:ilvl w:val="0"/>
          <w:numId w:val="29"/>
        </w:numPr>
      </w:pPr>
      <w:r>
        <w:t>k</w:t>
      </w:r>
      <w:r w:rsidRPr="00CB4194">
        <w:t>reiranje projektov, nastavitev pravic</w:t>
      </w:r>
    </w:p>
    <w:p w14:paraId="31473A89" w14:textId="77777777" w:rsidR="006C32B0" w:rsidRPr="00CB4194" w:rsidRDefault="006C32B0" w:rsidP="00E379E1">
      <w:pPr>
        <w:pStyle w:val="Odstavekseznama"/>
        <w:numPr>
          <w:ilvl w:val="0"/>
          <w:numId w:val="29"/>
        </w:numPr>
      </w:pPr>
      <w:r>
        <w:t>k</w:t>
      </w:r>
      <w:r w:rsidRPr="00CB4194">
        <w:t>reiranje delovnih tokov, implementacija delovnih tokov, obveščanje</w:t>
      </w:r>
    </w:p>
    <w:p w14:paraId="149D6321" w14:textId="77777777" w:rsidR="006C32B0" w:rsidRPr="00CB4194" w:rsidRDefault="006C32B0" w:rsidP="00E379E1">
      <w:pPr>
        <w:pStyle w:val="Odstavekseznama"/>
        <w:numPr>
          <w:ilvl w:val="0"/>
          <w:numId w:val="29"/>
        </w:numPr>
      </w:pPr>
      <w:r>
        <w:t>k</w:t>
      </w:r>
      <w:r w:rsidRPr="00CB4194">
        <w:t>reiranje in oblikovanje zaslonskih mask</w:t>
      </w:r>
    </w:p>
    <w:p w14:paraId="74F095CB" w14:textId="77777777" w:rsidR="006C32B0" w:rsidRPr="00CB4194" w:rsidRDefault="006C32B0" w:rsidP="00E379E1">
      <w:pPr>
        <w:pStyle w:val="Odstavekseznama"/>
        <w:numPr>
          <w:ilvl w:val="0"/>
          <w:numId w:val="29"/>
        </w:numPr>
      </w:pPr>
      <w:r>
        <w:t>d</w:t>
      </w:r>
      <w:r w:rsidRPr="00CB4194">
        <w:t xml:space="preserve">obre prakse </w:t>
      </w:r>
      <w:r>
        <w:t>aplikacije</w:t>
      </w:r>
      <w:r w:rsidRPr="00CB4194">
        <w:t xml:space="preserve"> </w:t>
      </w:r>
      <w:r>
        <w:t>»</w:t>
      </w:r>
      <w:r w:rsidRPr="00CB4194">
        <w:t>Service Desk</w:t>
      </w:r>
      <w:r>
        <w:t>«</w:t>
      </w:r>
    </w:p>
    <w:p w14:paraId="4CAF7E69" w14:textId="77777777" w:rsidR="006C32B0" w:rsidRDefault="006C32B0" w:rsidP="00E379E1">
      <w:pPr>
        <w:pStyle w:val="Odstavekseznama"/>
        <w:numPr>
          <w:ilvl w:val="0"/>
          <w:numId w:val="29"/>
        </w:numPr>
      </w:pPr>
      <w:r>
        <w:t>d</w:t>
      </w:r>
      <w:r w:rsidRPr="00CB4194">
        <w:t xml:space="preserve">obre prakse </w:t>
      </w:r>
      <w:r>
        <w:t>aplikacije</w:t>
      </w:r>
      <w:r w:rsidRPr="00CB4194">
        <w:t xml:space="preserve"> </w:t>
      </w:r>
      <w:r>
        <w:t>»</w:t>
      </w:r>
      <w:r w:rsidRPr="00CB4194">
        <w:t>Jira Core</w:t>
      </w:r>
      <w:r>
        <w:t>«</w:t>
      </w:r>
    </w:p>
    <w:p w14:paraId="0391711E" w14:textId="77777777" w:rsidR="006C32B0" w:rsidRPr="00CB4194" w:rsidRDefault="006C32B0" w:rsidP="00E379E1">
      <w:pPr>
        <w:pStyle w:val="Odstavekseznama"/>
        <w:numPr>
          <w:ilvl w:val="0"/>
          <w:numId w:val="29"/>
        </w:numPr>
      </w:pPr>
      <w:r>
        <w:t>praktične vaje.</w:t>
      </w:r>
    </w:p>
    <w:p w14:paraId="7DAD3FBF" w14:textId="7A204522" w:rsidR="006C32B0" w:rsidRPr="00CB4194" w:rsidRDefault="006C32B0" w:rsidP="00E379E1">
      <w:r>
        <w:t>T</w:t>
      </w:r>
      <w:r w:rsidRPr="00CB4194">
        <w:t>rajanje</w:t>
      </w:r>
      <w:r>
        <w:t>:</w:t>
      </w:r>
      <w:r w:rsidR="003E55F3">
        <w:t xml:space="preserve"> predvidoma</w:t>
      </w:r>
      <w:r w:rsidRPr="00CB4194">
        <w:t xml:space="preserve"> </w:t>
      </w:r>
      <w:r>
        <w:t>21 ur</w:t>
      </w:r>
      <w:r w:rsidR="00434970">
        <w:t>.</w:t>
      </w:r>
    </w:p>
    <w:p w14:paraId="7A7376E6" w14:textId="77777777" w:rsidR="006C32B0" w:rsidRPr="00C74EDE" w:rsidRDefault="006C32B0" w:rsidP="00E379E1">
      <w:pPr>
        <w:rPr>
          <w:u w:val="single"/>
        </w:rPr>
      </w:pPr>
      <w:r w:rsidRPr="00C74EDE">
        <w:rPr>
          <w:u w:val="single"/>
        </w:rPr>
        <w:t>3. modul</w:t>
      </w:r>
    </w:p>
    <w:p w14:paraId="3AA540C7" w14:textId="77777777" w:rsidR="006C32B0" w:rsidRPr="00FA4E4E" w:rsidRDefault="006C32B0" w:rsidP="00E379E1">
      <w:r w:rsidRPr="00FA4E4E">
        <w:t>Udeleženci: napredni uporabniki in administratorji Jira aplikacij, ki bodo sodelovali pri razvoju naročniku prilagojenih aplikacij na platformi Jira.</w:t>
      </w:r>
    </w:p>
    <w:p w14:paraId="70B2E96F" w14:textId="77777777" w:rsidR="006C32B0" w:rsidRPr="00CB4194" w:rsidRDefault="006C32B0" w:rsidP="00E379E1">
      <w:r w:rsidRPr="00FA4E4E">
        <w:t xml:space="preserve">Področje: obravnava praktičnega primera, ki ga vnaprej določi in </w:t>
      </w:r>
      <w:r w:rsidR="001E2972">
        <w:t xml:space="preserve">ustrezno </w:t>
      </w:r>
      <w:r w:rsidRPr="00FA4E4E">
        <w:t>dokumentira naročnik</w:t>
      </w:r>
      <w:r w:rsidR="00B347A6">
        <w:t>;</w:t>
      </w:r>
      <w:r w:rsidR="001E2972">
        <w:t xml:space="preserve"> izdelava </w:t>
      </w:r>
      <w:r w:rsidRPr="00FA4E4E">
        <w:t>specifikacij</w:t>
      </w:r>
      <w:r w:rsidR="00523957">
        <w:t>e</w:t>
      </w:r>
      <w:r w:rsidRPr="00FA4E4E">
        <w:t xml:space="preserve"> za</w:t>
      </w:r>
      <w:r>
        <w:t xml:space="preserve"> razvoj prilag</w:t>
      </w:r>
      <w:r w:rsidR="000D23AC">
        <w:t>oditvenih elementov za predmetni</w:t>
      </w:r>
      <w:r>
        <w:t xml:space="preserve"> primer</w:t>
      </w:r>
      <w:r w:rsidR="00B347A6">
        <w:t>; načini izvedbe prilagoditev (razvoj skript in/ali vtičnikov)</w:t>
      </w:r>
    </w:p>
    <w:p w14:paraId="1AB22AAF" w14:textId="5C46A4A7" w:rsidR="006C32B0" w:rsidRPr="00CB4194" w:rsidRDefault="001E2972" w:rsidP="00E379E1">
      <w:r>
        <w:t>Obravnavne teme</w:t>
      </w:r>
      <w:r w:rsidR="00B347A6">
        <w:t xml:space="preserve"> (praktično delo</w:t>
      </w:r>
      <w:r w:rsidR="00A24D9F">
        <w:t xml:space="preserve"> na konkretnem uporabniškem primeru</w:t>
      </w:r>
      <w:r w:rsidR="00B347A6">
        <w:t>)</w:t>
      </w:r>
      <w:r w:rsidR="006C32B0" w:rsidRPr="00CB4194">
        <w:t>:</w:t>
      </w:r>
    </w:p>
    <w:p w14:paraId="401C29A8" w14:textId="77777777" w:rsidR="006C32B0" w:rsidRPr="00CB4194" w:rsidRDefault="007E52F6" w:rsidP="00E379E1">
      <w:pPr>
        <w:pStyle w:val="Odstavekseznama"/>
        <w:numPr>
          <w:ilvl w:val="0"/>
          <w:numId w:val="30"/>
        </w:numPr>
      </w:pPr>
      <w:r>
        <w:t>določitev</w:t>
      </w:r>
      <w:r w:rsidR="006C32B0" w:rsidRPr="00CB4194">
        <w:t xml:space="preserve"> osnovnega delovnega toka</w:t>
      </w:r>
      <w:r w:rsidR="006C32B0">
        <w:t>,</w:t>
      </w:r>
    </w:p>
    <w:p w14:paraId="1376E0B6" w14:textId="77777777" w:rsidR="006C32B0" w:rsidRPr="00CB4194" w:rsidRDefault="006C32B0" w:rsidP="00E379E1">
      <w:pPr>
        <w:pStyle w:val="Odstavekseznama"/>
        <w:numPr>
          <w:ilvl w:val="0"/>
          <w:numId w:val="30"/>
        </w:numPr>
      </w:pPr>
      <w:r>
        <w:t>d</w:t>
      </w:r>
      <w:r w:rsidRPr="00CB4194">
        <w:t>oločitev uporabnikov in njihovih vlog v delovnem toku</w:t>
      </w:r>
      <w:r>
        <w:t>,</w:t>
      </w:r>
    </w:p>
    <w:p w14:paraId="52974EF4" w14:textId="77777777" w:rsidR="006C32B0" w:rsidRPr="00CB4194" w:rsidRDefault="006C32B0" w:rsidP="00E379E1">
      <w:pPr>
        <w:pStyle w:val="Odstavekseznama"/>
        <w:numPr>
          <w:ilvl w:val="0"/>
          <w:numId w:val="30"/>
        </w:numPr>
      </w:pPr>
      <w:r w:rsidRPr="00CB4194">
        <w:t>določitev akcij za posamezen korak v delovnem toku</w:t>
      </w:r>
      <w:r>
        <w:t>,</w:t>
      </w:r>
    </w:p>
    <w:p w14:paraId="11BCC042" w14:textId="77777777" w:rsidR="006C32B0" w:rsidRPr="00CB4194" w:rsidRDefault="006C32B0" w:rsidP="00E379E1">
      <w:pPr>
        <w:pStyle w:val="Odstavekseznama"/>
        <w:numPr>
          <w:ilvl w:val="0"/>
          <w:numId w:val="30"/>
        </w:numPr>
      </w:pPr>
      <w:r>
        <w:t>d</w:t>
      </w:r>
      <w:r w:rsidRPr="00CB4194">
        <w:t>oločitev zaslonskih mask</w:t>
      </w:r>
      <w:r>
        <w:t>,</w:t>
      </w:r>
    </w:p>
    <w:p w14:paraId="112860BF" w14:textId="77777777" w:rsidR="006C32B0" w:rsidRPr="00CB4194" w:rsidRDefault="006C32B0" w:rsidP="00E379E1">
      <w:pPr>
        <w:pStyle w:val="Odstavekseznama"/>
        <w:numPr>
          <w:ilvl w:val="0"/>
          <w:numId w:val="30"/>
        </w:numPr>
      </w:pPr>
      <w:r>
        <w:t>d</w:t>
      </w:r>
      <w:r w:rsidRPr="00CB4194">
        <w:t>oločitev obveščanja</w:t>
      </w:r>
      <w:bookmarkStart w:id="15" w:name="_GoBack"/>
      <w:bookmarkEnd w:id="15"/>
      <w:r w:rsidRPr="00CB4194">
        <w:t xml:space="preserve"> za posamezen korak v delovnem toku</w:t>
      </w:r>
      <w:r>
        <w:t>,</w:t>
      </w:r>
    </w:p>
    <w:p w14:paraId="55143EC6" w14:textId="77777777" w:rsidR="006C32B0" w:rsidRDefault="00523957" w:rsidP="00E379E1">
      <w:pPr>
        <w:pStyle w:val="Odstavekseznama"/>
        <w:numPr>
          <w:ilvl w:val="0"/>
          <w:numId w:val="30"/>
        </w:numPr>
      </w:pPr>
      <w:r>
        <w:t>izdelava</w:t>
      </w:r>
      <w:r w:rsidR="006C32B0">
        <w:t xml:space="preserve"> nastavkov s standardnimi funkcijami Jire (</w:t>
      </w:r>
      <w:r w:rsidR="006C32B0" w:rsidRPr="00E025F9">
        <w:t>deln</w:t>
      </w:r>
      <w:r>
        <w:t>a</w:t>
      </w:r>
      <w:r w:rsidR="006C32B0" w:rsidRPr="00E025F9">
        <w:t xml:space="preserve"> implementacij</w:t>
      </w:r>
      <w:r>
        <w:t>a</w:t>
      </w:r>
      <w:r w:rsidR="006C32B0">
        <w:t>),</w:t>
      </w:r>
    </w:p>
    <w:p w14:paraId="04B92566" w14:textId="77777777" w:rsidR="006C32B0" w:rsidRPr="00CB4194" w:rsidRDefault="007E52F6" w:rsidP="00E379E1">
      <w:pPr>
        <w:pStyle w:val="Odstavekseznama"/>
        <w:numPr>
          <w:ilvl w:val="0"/>
          <w:numId w:val="30"/>
        </w:numPr>
      </w:pPr>
      <w:r>
        <w:t xml:space="preserve">izdelava </w:t>
      </w:r>
      <w:r w:rsidR="00523957">
        <w:t>praktičn</w:t>
      </w:r>
      <w:r>
        <w:t>ega</w:t>
      </w:r>
      <w:r w:rsidR="00523957">
        <w:t xml:space="preserve"> primer</w:t>
      </w:r>
      <w:r>
        <w:t>a</w:t>
      </w:r>
      <w:r w:rsidR="00523957">
        <w:t xml:space="preserve"> </w:t>
      </w:r>
      <w:r w:rsidR="006C32B0" w:rsidRPr="00E025F9">
        <w:t>specifi</w:t>
      </w:r>
      <w:r w:rsidR="006C32B0">
        <w:t>kacij</w:t>
      </w:r>
      <w:r w:rsidR="00523957">
        <w:t>e</w:t>
      </w:r>
      <w:r w:rsidR="006C32B0" w:rsidRPr="00E025F9">
        <w:t xml:space="preserve"> zahtev </w:t>
      </w:r>
      <w:r w:rsidR="006C32B0">
        <w:t xml:space="preserve">za razvoj </w:t>
      </w:r>
      <w:r w:rsidR="006C32B0" w:rsidRPr="00E025F9">
        <w:t>prilagoditven</w:t>
      </w:r>
      <w:r w:rsidR="00523957">
        <w:t>ih</w:t>
      </w:r>
      <w:r w:rsidR="006C32B0" w:rsidRPr="00E025F9">
        <w:t xml:space="preserve"> element</w:t>
      </w:r>
      <w:r w:rsidR="00523957">
        <w:t>ov</w:t>
      </w:r>
      <w:r w:rsidR="006C32B0" w:rsidRPr="00E025F9">
        <w:t xml:space="preserve"> (skripte/vtičniki)</w:t>
      </w:r>
      <w:r w:rsidR="006C32B0">
        <w:t>.</w:t>
      </w:r>
    </w:p>
    <w:p w14:paraId="4DDC6A02" w14:textId="39277538" w:rsidR="006C32B0" w:rsidRDefault="006C32B0" w:rsidP="00E379E1">
      <w:r w:rsidRPr="00CB4194">
        <w:t>Trajanje</w:t>
      </w:r>
      <w:r>
        <w:t>:</w:t>
      </w:r>
      <w:r w:rsidRPr="00CB4194">
        <w:t xml:space="preserve"> </w:t>
      </w:r>
      <w:r w:rsidR="003E55F3">
        <w:t>p</w:t>
      </w:r>
      <w:r w:rsidR="00434970">
        <w:t xml:space="preserve">redvidoma </w:t>
      </w:r>
      <w:r>
        <w:t>14</w:t>
      </w:r>
      <w:r w:rsidRPr="00CB4194">
        <w:t xml:space="preserve"> </w:t>
      </w:r>
      <w:r>
        <w:t>ur.</w:t>
      </w:r>
    </w:p>
    <w:p w14:paraId="523DA5FB" w14:textId="77777777" w:rsidR="006C32B0" w:rsidRPr="003D4290" w:rsidRDefault="006C32B0" w:rsidP="00AA0205">
      <w:pPr>
        <w:pStyle w:val="Naslov2"/>
        <w:rPr>
          <w:rFonts w:ascii="Arial" w:hAnsi="Arial" w:cs="Arial"/>
        </w:rPr>
      </w:pPr>
      <w:bookmarkStart w:id="16" w:name="_Toc21691869"/>
      <w:r w:rsidRPr="003D4290">
        <w:rPr>
          <w:rFonts w:ascii="Arial" w:hAnsi="Arial" w:cs="Arial"/>
        </w:rPr>
        <w:t>Način in rok za izvedbo naročila</w:t>
      </w:r>
      <w:bookmarkEnd w:id="16"/>
    </w:p>
    <w:p w14:paraId="22156DCB" w14:textId="3719B558" w:rsidR="006C32B0" w:rsidRDefault="006C32B0" w:rsidP="00E379E1">
      <w:r>
        <w:t>Izobraževalna delavnica se bo predvidoma izvajala v prostorih naročnika</w:t>
      </w:r>
      <w:r w:rsidR="008640E2">
        <w:t>,</w:t>
      </w:r>
      <w:r>
        <w:t xml:space="preserve"> na naročnikovi testni konfiguraciji Jira</w:t>
      </w:r>
      <w:r w:rsidR="00640B7B">
        <w:t>.</w:t>
      </w:r>
      <w:r w:rsidR="001432DA">
        <w:t xml:space="preserve"> Predvideno število udeležencev je do 15.</w:t>
      </w:r>
      <w:r>
        <w:t xml:space="preserve"> </w:t>
      </w:r>
    </w:p>
    <w:p w14:paraId="2B21D5E5" w14:textId="179F4D84" w:rsidR="006C32B0" w:rsidRDefault="00640B7B" w:rsidP="00E379E1">
      <w:r>
        <w:t>Ponudnik</w:t>
      </w:r>
      <w:r w:rsidR="006C32B0">
        <w:t xml:space="preserve"> zagotovi podporno izobraževalno gradivo v skladu s standardi proizvajalca Atlassian.</w:t>
      </w:r>
    </w:p>
    <w:p w14:paraId="4C17812A" w14:textId="5AE58679" w:rsidR="006C32B0" w:rsidRDefault="006C32B0" w:rsidP="00E379E1">
      <w:r>
        <w:t>Posamezn</w:t>
      </w:r>
      <w:r w:rsidR="001A698F">
        <w:t>i</w:t>
      </w:r>
      <w:r>
        <w:t xml:space="preserve"> sklopi izobraževalne delavnice se bodo izvajali po dogovoru med naročnikom in izvajalcem</w:t>
      </w:r>
      <w:r w:rsidR="001A698F">
        <w:t xml:space="preserve">. </w:t>
      </w:r>
      <w:r w:rsidR="00855B4E">
        <w:t>Zadnji</w:t>
      </w:r>
      <w:r>
        <w:t xml:space="preserve"> sklop </w:t>
      </w:r>
      <w:r w:rsidR="002149D6">
        <w:t xml:space="preserve">mora biti </w:t>
      </w:r>
      <w:r>
        <w:t>izveden najkasneje do 20.11.2019.</w:t>
      </w:r>
    </w:p>
    <w:sectPr w:rsidR="006C32B0" w:rsidSect="00AA0205">
      <w:headerReference w:type="default" r:id="rId18"/>
      <w:footerReference w:type="default" r:id="rId19"/>
      <w:pgSz w:w="11900" w:h="16840" w:code="9"/>
      <w:pgMar w:top="1418" w:right="720" w:bottom="720" w:left="1134" w:header="737" w:footer="624"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B70223" w14:textId="77777777" w:rsidR="008001CF" w:rsidRDefault="008001CF" w:rsidP="00E379E1">
      <w:r>
        <w:separator/>
      </w:r>
    </w:p>
  </w:endnote>
  <w:endnote w:type="continuationSeparator" w:id="0">
    <w:p w14:paraId="55423EE0" w14:textId="77777777" w:rsidR="008001CF" w:rsidRDefault="008001CF" w:rsidP="00E37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05A3D" w14:textId="3DB232DE" w:rsidR="00D47270" w:rsidRPr="00D36C2B" w:rsidRDefault="00D36C2B" w:rsidP="00D36C2B">
    <w:pPr>
      <w:pStyle w:val="Noga"/>
      <w:jc w:val="both"/>
    </w:pPr>
    <w:r>
      <w:rPr>
        <w:sz w:val="16"/>
        <w:szCs w:val="16"/>
      </w:rPr>
      <w:t>NMVJIRA19</w:t>
    </w:r>
    <w:r>
      <w:t xml:space="preserve"> </w:t>
    </w:r>
    <w:r>
      <w:tab/>
    </w:r>
    <w:r>
      <w:tab/>
    </w:r>
    <w:r w:rsidR="00BD12F7" w:rsidRPr="00E156CA">
      <w:rPr>
        <w:sz w:val="18"/>
        <w:szCs w:val="18"/>
      </w:rPr>
      <w:t xml:space="preserve">Stran </w:t>
    </w:r>
    <w:r w:rsidR="00D47270" w:rsidRPr="00E156CA">
      <w:rPr>
        <w:sz w:val="18"/>
        <w:szCs w:val="18"/>
      </w:rPr>
      <w:fldChar w:fldCharType="begin"/>
    </w:r>
    <w:r w:rsidR="00D47270" w:rsidRPr="00E156CA">
      <w:rPr>
        <w:sz w:val="18"/>
        <w:szCs w:val="18"/>
      </w:rPr>
      <w:instrText xml:space="preserve"> PAGE   \* MERGEFORMAT </w:instrText>
    </w:r>
    <w:r w:rsidR="00D47270" w:rsidRPr="00E156CA">
      <w:rPr>
        <w:sz w:val="18"/>
        <w:szCs w:val="18"/>
      </w:rPr>
      <w:fldChar w:fldCharType="separate"/>
    </w:r>
    <w:r>
      <w:rPr>
        <w:noProof/>
        <w:sz w:val="18"/>
        <w:szCs w:val="18"/>
      </w:rPr>
      <w:t>2</w:t>
    </w:r>
    <w:r w:rsidR="00D47270" w:rsidRPr="00E156CA">
      <w:rPr>
        <w:noProof/>
        <w:sz w:val="18"/>
        <w:szCs w:val="18"/>
      </w:rPr>
      <w:fldChar w:fldCharType="end"/>
    </w:r>
    <w:r w:rsidR="00BD12F7" w:rsidRPr="00E156CA">
      <w:rPr>
        <w:noProof/>
        <w:sz w:val="18"/>
        <w:szCs w:val="18"/>
      </w:rPr>
      <w:t xml:space="preserve"> do </w:t>
    </w:r>
    <w:r w:rsidR="00BD12F7" w:rsidRPr="00E156CA">
      <w:rPr>
        <w:noProof/>
        <w:sz w:val="18"/>
        <w:szCs w:val="18"/>
      </w:rPr>
      <w:fldChar w:fldCharType="begin"/>
    </w:r>
    <w:r w:rsidR="00BD12F7" w:rsidRPr="00E156CA">
      <w:rPr>
        <w:noProof/>
        <w:sz w:val="18"/>
        <w:szCs w:val="18"/>
      </w:rPr>
      <w:instrText xml:space="preserve"> NUMPAGES   \* MERGEFORMAT </w:instrText>
    </w:r>
    <w:r w:rsidR="00BD12F7" w:rsidRPr="00E156CA">
      <w:rPr>
        <w:noProof/>
        <w:sz w:val="18"/>
        <w:szCs w:val="18"/>
      </w:rPr>
      <w:fldChar w:fldCharType="separate"/>
    </w:r>
    <w:r>
      <w:rPr>
        <w:noProof/>
        <w:sz w:val="18"/>
        <w:szCs w:val="18"/>
      </w:rPr>
      <w:t>5</w:t>
    </w:r>
    <w:r w:rsidR="00BD12F7" w:rsidRPr="00E156CA">
      <w:rPr>
        <w:noProof/>
        <w:sz w:val="18"/>
        <w:szCs w:val="18"/>
      </w:rPr>
      <w:fldChar w:fldCharType="end"/>
    </w:r>
  </w:p>
  <w:p w14:paraId="03B9538B" w14:textId="77777777" w:rsidR="00D47270" w:rsidRDefault="00D47270">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231016" w14:textId="77777777" w:rsidR="008001CF" w:rsidRDefault="008001CF" w:rsidP="00E379E1">
      <w:r>
        <w:separator/>
      </w:r>
    </w:p>
  </w:footnote>
  <w:footnote w:type="continuationSeparator" w:id="0">
    <w:p w14:paraId="6FF21956" w14:textId="77777777" w:rsidR="008001CF" w:rsidRDefault="008001CF" w:rsidP="00E379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5B0FDF" w14:textId="6BD1886E" w:rsidR="00AA0205" w:rsidRPr="00E156CA" w:rsidRDefault="00AA0205" w:rsidP="00D36C2B">
    <w:pPr>
      <w:pStyle w:val="Glava"/>
      <w:rPr>
        <w:sz w:val="18"/>
        <w:szCs w:val="18"/>
      </w:rPr>
    </w:pPr>
    <w:r w:rsidRPr="00E156CA">
      <w:rPr>
        <w:sz w:val="18"/>
        <w:szCs w:val="18"/>
      </w:rPr>
      <w:t>Tehnična specifikacija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D15DF"/>
    <w:multiLevelType w:val="hybridMultilevel"/>
    <w:tmpl w:val="E3F6F79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080" w:firstLine="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43B7622"/>
    <w:multiLevelType w:val="hybridMultilevel"/>
    <w:tmpl w:val="787CB764"/>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nsid w:val="08CC38CE"/>
    <w:multiLevelType w:val="hybridMultilevel"/>
    <w:tmpl w:val="489878EE"/>
    <w:lvl w:ilvl="0" w:tplc="0424000F">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nsid w:val="13C5310F"/>
    <w:multiLevelType w:val="hybridMultilevel"/>
    <w:tmpl w:val="A37C7572"/>
    <w:lvl w:ilvl="0" w:tplc="EA4AB5F0">
      <w:start w:val="49"/>
      <w:numFmt w:val="bullet"/>
      <w:lvlText w:val=""/>
      <w:lvlJc w:val="center"/>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4535D3A"/>
    <w:multiLevelType w:val="hybridMultilevel"/>
    <w:tmpl w:val="5E8C95D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nsid w:val="14856AE8"/>
    <w:multiLevelType w:val="hybridMultilevel"/>
    <w:tmpl w:val="20EEB1B6"/>
    <w:lvl w:ilvl="0" w:tplc="04240001">
      <w:start w:val="1"/>
      <w:numFmt w:val="bullet"/>
      <w:lvlText w:val=""/>
      <w:lvlJc w:val="left"/>
      <w:pPr>
        <w:ind w:left="360" w:firstLine="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nsid w:val="18D31BF7"/>
    <w:multiLevelType w:val="hybridMultilevel"/>
    <w:tmpl w:val="F59E7760"/>
    <w:lvl w:ilvl="0" w:tplc="04240001">
      <w:start w:val="1"/>
      <w:numFmt w:val="bullet"/>
      <w:lvlText w:val=""/>
      <w:lvlJc w:val="left"/>
      <w:pPr>
        <w:ind w:left="765"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nsid w:val="1DE80DBD"/>
    <w:multiLevelType w:val="hybridMultilevel"/>
    <w:tmpl w:val="86E6A3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223E530D"/>
    <w:multiLevelType w:val="hybridMultilevel"/>
    <w:tmpl w:val="DF3222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3594685"/>
    <w:multiLevelType w:val="hybridMultilevel"/>
    <w:tmpl w:val="25580D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C3B0D62"/>
    <w:multiLevelType w:val="hybridMultilevel"/>
    <w:tmpl w:val="4148D1D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CC9537D"/>
    <w:multiLevelType w:val="hybridMultilevel"/>
    <w:tmpl w:val="69A8F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7">
    <w:nsid w:val="32813536"/>
    <w:multiLevelType w:val="hybridMultilevel"/>
    <w:tmpl w:val="369C90C6"/>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9982BC3"/>
    <w:multiLevelType w:val="hybridMultilevel"/>
    <w:tmpl w:val="41967BB6"/>
    <w:lvl w:ilvl="0" w:tplc="EA4AB5F0">
      <w:start w:val="49"/>
      <w:numFmt w:val="bullet"/>
      <w:lvlText w:val=""/>
      <w:lvlJc w:val="center"/>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C0A1E40"/>
    <w:multiLevelType w:val="hybridMultilevel"/>
    <w:tmpl w:val="D5BC15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C3A47D9"/>
    <w:multiLevelType w:val="hybridMultilevel"/>
    <w:tmpl w:val="726AD9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C84645C"/>
    <w:multiLevelType w:val="hybridMultilevel"/>
    <w:tmpl w:val="C3BA303A"/>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nsid w:val="429B71CC"/>
    <w:multiLevelType w:val="hybridMultilevel"/>
    <w:tmpl w:val="E092F10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49ED3A60"/>
    <w:multiLevelType w:val="hybridMultilevel"/>
    <w:tmpl w:val="9C8E96B4"/>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5">
    <w:nsid w:val="52277B84"/>
    <w:multiLevelType w:val="hybridMultilevel"/>
    <w:tmpl w:val="893E9EC8"/>
    <w:lvl w:ilvl="0" w:tplc="EA4AB5F0">
      <w:start w:val="49"/>
      <w:numFmt w:val="bullet"/>
      <w:lvlText w:val=""/>
      <w:lvlJc w:val="center"/>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6497720"/>
    <w:multiLevelType w:val="hybridMultilevel"/>
    <w:tmpl w:val="6EAC4D7A"/>
    <w:lvl w:ilvl="0" w:tplc="0424000F">
      <w:start w:val="1"/>
      <w:numFmt w:val="decimal"/>
      <w:lvlText w:val="%1."/>
      <w:lvlJc w:val="left"/>
      <w:pPr>
        <w:ind w:left="360" w:hanging="360"/>
      </w:pPr>
      <w:rPr>
        <w:rFonts w:hint="default"/>
      </w:rPr>
    </w:lvl>
    <w:lvl w:ilvl="1" w:tplc="EA4AB5F0">
      <w:start w:val="49"/>
      <w:numFmt w:val="bullet"/>
      <w:lvlText w:val=""/>
      <w:lvlJc w:val="center"/>
      <w:pPr>
        <w:ind w:left="1080" w:hanging="360"/>
      </w:pPr>
      <w:rPr>
        <w:rFonts w:ascii="Symbol" w:eastAsia="Times New Roman"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nsid w:val="56D74CD9"/>
    <w:multiLevelType w:val="hybridMultilevel"/>
    <w:tmpl w:val="D5BC15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5FB146B7"/>
    <w:multiLevelType w:val="hybridMultilevel"/>
    <w:tmpl w:val="D8C455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616648F3"/>
    <w:multiLevelType w:val="hybridMultilevel"/>
    <w:tmpl w:val="A2FC26C6"/>
    <w:lvl w:ilvl="0" w:tplc="1AC080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6177620E"/>
    <w:multiLevelType w:val="hybridMultilevel"/>
    <w:tmpl w:val="5AEC7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33D5BEC"/>
    <w:multiLevelType w:val="hybridMultilevel"/>
    <w:tmpl w:val="333ABA16"/>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2">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33">
    <w:nsid w:val="69AB20F8"/>
    <w:multiLevelType w:val="hybridMultilevel"/>
    <w:tmpl w:val="C260834E"/>
    <w:lvl w:ilvl="0" w:tplc="EA4AB5F0">
      <w:start w:val="49"/>
      <w:numFmt w:val="bullet"/>
      <w:lvlText w:val=""/>
      <w:lvlJc w:val="center"/>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E6D0CD9"/>
    <w:multiLevelType w:val="multilevel"/>
    <w:tmpl w:val="FC24BB82"/>
    <w:lvl w:ilvl="0">
      <w:start w:val="1"/>
      <w:numFmt w:val="decimal"/>
      <w:pStyle w:val="Naslov1"/>
      <w:lvlText w:val="%1"/>
      <w:lvlJc w:val="left"/>
      <w:pPr>
        <w:ind w:left="1850" w:hanging="432"/>
      </w:pPr>
      <w:rPr>
        <w:rFonts w:hint="default"/>
      </w:rPr>
    </w:lvl>
    <w:lvl w:ilvl="1">
      <w:start w:val="1"/>
      <w:numFmt w:val="decimal"/>
      <w:pStyle w:val="Naslov2"/>
      <w:lvlText w:val="%1.%2"/>
      <w:lvlJc w:val="left"/>
      <w:pPr>
        <w:ind w:left="1711" w:hanging="576"/>
      </w:pPr>
      <w:rPr>
        <w:rFonts w:hint="default"/>
      </w:rPr>
    </w:lvl>
    <w:lvl w:ilvl="2">
      <w:start w:val="1"/>
      <w:numFmt w:val="decimal"/>
      <w:pStyle w:val="Naslov3"/>
      <w:lvlText w:val="%1.%2.%3"/>
      <w:lvlJc w:val="left"/>
      <w:pPr>
        <w:ind w:left="228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5">
    <w:nsid w:val="73AA09F9"/>
    <w:multiLevelType w:val="hybridMultilevel"/>
    <w:tmpl w:val="A294B964"/>
    <w:lvl w:ilvl="0" w:tplc="030AD65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C691954"/>
    <w:multiLevelType w:val="hybridMultilevel"/>
    <w:tmpl w:val="060424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7CDF5A01"/>
    <w:multiLevelType w:val="multilevel"/>
    <w:tmpl w:val="5D5AB87C"/>
    <w:lvl w:ilvl="0">
      <w:start w:val="1"/>
      <w:numFmt w:val="bullet"/>
      <w:lvlText w:val=""/>
      <w:lvlJc w:val="left"/>
      <w:pPr>
        <w:ind w:left="720" w:hanging="360"/>
      </w:pPr>
      <w:rPr>
        <w:rFonts w:ascii="Symbol" w:hAnsi="Symbol"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7D213E92"/>
    <w:multiLevelType w:val="hybridMultilevel"/>
    <w:tmpl w:val="085E6916"/>
    <w:lvl w:ilvl="0" w:tplc="DD14D0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E2E0B8A"/>
    <w:multiLevelType w:val="hybridMultilevel"/>
    <w:tmpl w:val="AFF27C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2"/>
  </w:num>
  <w:num w:numId="2">
    <w:abstractNumId w:val="16"/>
  </w:num>
  <w:num w:numId="3">
    <w:abstractNumId w:val="23"/>
  </w:num>
  <w:num w:numId="4">
    <w:abstractNumId w:val="5"/>
  </w:num>
  <w:num w:numId="5">
    <w:abstractNumId w:val="9"/>
  </w:num>
  <w:num w:numId="6">
    <w:abstractNumId w:val="3"/>
  </w:num>
  <w:num w:numId="7">
    <w:abstractNumId w:val="13"/>
  </w:num>
  <w:num w:numId="8">
    <w:abstractNumId w:val="14"/>
  </w:num>
  <w:num w:numId="9">
    <w:abstractNumId w:val="35"/>
  </w:num>
  <w:num w:numId="10">
    <w:abstractNumId w:val="29"/>
  </w:num>
  <w:num w:numId="11">
    <w:abstractNumId w:val="33"/>
  </w:num>
  <w:num w:numId="12">
    <w:abstractNumId w:val="6"/>
  </w:num>
  <w:num w:numId="13">
    <w:abstractNumId w:val="25"/>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8"/>
  </w:num>
  <w:num w:numId="20">
    <w:abstractNumId w:val="26"/>
  </w:num>
  <w:num w:numId="21">
    <w:abstractNumId w:val="36"/>
  </w:num>
  <w:num w:numId="22">
    <w:abstractNumId w:val="11"/>
  </w:num>
  <w:num w:numId="23">
    <w:abstractNumId w:val="12"/>
  </w:num>
  <w:num w:numId="24">
    <w:abstractNumId w:val="30"/>
  </w:num>
  <w:num w:numId="25">
    <w:abstractNumId w:val="24"/>
  </w:num>
  <w:num w:numId="26">
    <w:abstractNumId w:val="17"/>
  </w:num>
  <w:num w:numId="27">
    <w:abstractNumId w:val="34"/>
  </w:num>
  <w:num w:numId="28">
    <w:abstractNumId w:val="39"/>
  </w:num>
  <w:num w:numId="29">
    <w:abstractNumId w:val="0"/>
  </w:num>
  <w:num w:numId="30">
    <w:abstractNumId w:val="8"/>
  </w:num>
  <w:num w:numId="31">
    <w:abstractNumId w:val="28"/>
  </w:num>
  <w:num w:numId="32">
    <w:abstractNumId w:val="37"/>
  </w:num>
  <w:num w:numId="33">
    <w:abstractNumId w:val="7"/>
  </w:num>
  <w:num w:numId="34">
    <w:abstractNumId w:val="27"/>
  </w:num>
  <w:num w:numId="35">
    <w:abstractNumId w:val="22"/>
  </w:num>
  <w:num w:numId="36">
    <w:abstractNumId w:val="20"/>
  </w:num>
  <w:num w:numId="37">
    <w:abstractNumId w:val="19"/>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38"/>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49">
      <o:colormru v:ext="edit" colors="#428299,#529db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605"/>
    <w:rsid w:val="00007B9C"/>
    <w:rsid w:val="00007C1B"/>
    <w:rsid w:val="00014DD1"/>
    <w:rsid w:val="00022DAA"/>
    <w:rsid w:val="00023A88"/>
    <w:rsid w:val="0002696B"/>
    <w:rsid w:val="00043A7D"/>
    <w:rsid w:val="00046BFC"/>
    <w:rsid w:val="000635CE"/>
    <w:rsid w:val="00063F3D"/>
    <w:rsid w:val="00074CFF"/>
    <w:rsid w:val="00076460"/>
    <w:rsid w:val="0008230E"/>
    <w:rsid w:val="00085037"/>
    <w:rsid w:val="0008610E"/>
    <w:rsid w:val="0009280A"/>
    <w:rsid w:val="000A7238"/>
    <w:rsid w:val="000C126C"/>
    <w:rsid w:val="000D23AC"/>
    <w:rsid w:val="000D6CB4"/>
    <w:rsid w:val="000E460C"/>
    <w:rsid w:val="000F507E"/>
    <w:rsid w:val="0010498F"/>
    <w:rsid w:val="00111794"/>
    <w:rsid w:val="00126319"/>
    <w:rsid w:val="001263CA"/>
    <w:rsid w:val="001357B2"/>
    <w:rsid w:val="001432DA"/>
    <w:rsid w:val="001479F9"/>
    <w:rsid w:val="00162B66"/>
    <w:rsid w:val="001645CD"/>
    <w:rsid w:val="00167F62"/>
    <w:rsid w:val="001714E6"/>
    <w:rsid w:val="00174584"/>
    <w:rsid w:val="0017478F"/>
    <w:rsid w:val="00193078"/>
    <w:rsid w:val="001A00D9"/>
    <w:rsid w:val="001A3D1E"/>
    <w:rsid w:val="001A627E"/>
    <w:rsid w:val="001A698F"/>
    <w:rsid w:val="001B181A"/>
    <w:rsid w:val="001C3905"/>
    <w:rsid w:val="001C5190"/>
    <w:rsid w:val="001D11FD"/>
    <w:rsid w:val="001D4BED"/>
    <w:rsid w:val="001D7B92"/>
    <w:rsid w:val="001D7CE1"/>
    <w:rsid w:val="001E2972"/>
    <w:rsid w:val="001E30C2"/>
    <w:rsid w:val="001F15D0"/>
    <w:rsid w:val="001F3EC2"/>
    <w:rsid w:val="00202A77"/>
    <w:rsid w:val="002149D6"/>
    <w:rsid w:val="0023687D"/>
    <w:rsid w:val="002440B0"/>
    <w:rsid w:val="00246FFE"/>
    <w:rsid w:val="00263AEE"/>
    <w:rsid w:val="00265766"/>
    <w:rsid w:val="00266FD9"/>
    <w:rsid w:val="00270374"/>
    <w:rsid w:val="002704D1"/>
    <w:rsid w:val="00271CE5"/>
    <w:rsid w:val="00282020"/>
    <w:rsid w:val="00283EDA"/>
    <w:rsid w:val="002857FF"/>
    <w:rsid w:val="002905F4"/>
    <w:rsid w:val="00293832"/>
    <w:rsid w:val="002A2B69"/>
    <w:rsid w:val="002A4331"/>
    <w:rsid w:val="002B4570"/>
    <w:rsid w:val="002B50AF"/>
    <w:rsid w:val="002B7ACE"/>
    <w:rsid w:val="002C7CAF"/>
    <w:rsid w:val="002E5FEF"/>
    <w:rsid w:val="002F2A27"/>
    <w:rsid w:val="002F580C"/>
    <w:rsid w:val="002F724F"/>
    <w:rsid w:val="00300DC2"/>
    <w:rsid w:val="00301270"/>
    <w:rsid w:val="00302025"/>
    <w:rsid w:val="00323340"/>
    <w:rsid w:val="003304DD"/>
    <w:rsid w:val="00336853"/>
    <w:rsid w:val="003458F6"/>
    <w:rsid w:val="00353C22"/>
    <w:rsid w:val="00356B4E"/>
    <w:rsid w:val="003636BF"/>
    <w:rsid w:val="00370596"/>
    <w:rsid w:val="00371442"/>
    <w:rsid w:val="00377C4E"/>
    <w:rsid w:val="00382A0F"/>
    <w:rsid w:val="003845B4"/>
    <w:rsid w:val="00385C53"/>
    <w:rsid w:val="00387B1A"/>
    <w:rsid w:val="003970D1"/>
    <w:rsid w:val="003A5011"/>
    <w:rsid w:val="003B2775"/>
    <w:rsid w:val="003B2FA4"/>
    <w:rsid w:val="003C41B7"/>
    <w:rsid w:val="003C5EE5"/>
    <w:rsid w:val="003C6B44"/>
    <w:rsid w:val="003C773E"/>
    <w:rsid w:val="003D4290"/>
    <w:rsid w:val="003E1364"/>
    <w:rsid w:val="003E1C74"/>
    <w:rsid w:val="003E55F3"/>
    <w:rsid w:val="003E56D9"/>
    <w:rsid w:val="00410228"/>
    <w:rsid w:val="004149E2"/>
    <w:rsid w:val="0041598E"/>
    <w:rsid w:val="00420FB9"/>
    <w:rsid w:val="004259B5"/>
    <w:rsid w:val="0043030C"/>
    <w:rsid w:val="00434970"/>
    <w:rsid w:val="00454D3A"/>
    <w:rsid w:val="004566E6"/>
    <w:rsid w:val="00460443"/>
    <w:rsid w:val="0046462C"/>
    <w:rsid w:val="004657EE"/>
    <w:rsid w:val="00470C95"/>
    <w:rsid w:val="00472205"/>
    <w:rsid w:val="00481518"/>
    <w:rsid w:val="004A075B"/>
    <w:rsid w:val="004A66C9"/>
    <w:rsid w:val="004A7262"/>
    <w:rsid w:val="004B75B7"/>
    <w:rsid w:val="004C639D"/>
    <w:rsid w:val="004D69D1"/>
    <w:rsid w:val="004E56C5"/>
    <w:rsid w:val="004E5A76"/>
    <w:rsid w:val="005229F8"/>
    <w:rsid w:val="00523957"/>
    <w:rsid w:val="00526246"/>
    <w:rsid w:val="005269B3"/>
    <w:rsid w:val="00540D2F"/>
    <w:rsid w:val="00557ED0"/>
    <w:rsid w:val="00567106"/>
    <w:rsid w:val="00571BC9"/>
    <w:rsid w:val="00572747"/>
    <w:rsid w:val="00577039"/>
    <w:rsid w:val="00580C5D"/>
    <w:rsid w:val="00594F92"/>
    <w:rsid w:val="005A0216"/>
    <w:rsid w:val="005A11A5"/>
    <w:rsid w:val="005A3B42"/>
    <w:rsid w:val="005B53F2"/>
    <w:rsid w:val="005C3447"/>
    <w:rsid w:val="005E1D3C"/>
    <w:rsid w:val="005E2D79"/>
    <w:rsid w:val="005F7B15"/>
    <w:rsid w:val="006000A9"/>
    <w:rsid w:val="00600852"/>
    <w:rsid w:val="00612BDE"/>
    <w:rsid w:val="00625AE6"/>
    <w:rsid w:val="00632253"/>
    <w:rsid w:val="00640B7B"/>
    <w:rsid w:val="00641220"/>
    <w:rsid w:val="00641651"/>
    <w:rsid w:val="00642714"/>
    <w:rsid w:val="00643882"/>
    <w:rsid w:val="006455CE"/>
    <w:rsid w:val="00646E6E"/>
    <w:rsid w:val="00655841"/>
    <w:rsid w:val="00663EBD"/>
    <w:rsid w:val="006675DA"/>
    <w:rsid w:val="00676B41"/>
    <w:rsid w:val="006825DA"/>
    <w:rsid w:val="006B148C"/>
    <w:rsid w:val="006C32B0"/>
    <w:rsid w:val="006C45C7"/>
    <w:rsid w:val="006F1395"/>
    <w:rsid w:val="006F2169"/>
    <w:rsid w:val="006F33A1"/>
    <w:rsid w:val="006F4CD8"/>
    <w:rsid w:val="00703F2A"/>
    <w:rsid w:val="007051E3"/>
    <w:rsid w:val="007125D3"/>
    <w:rsid w:val="00713417"/>
    <w:rsid w:val="007163D4"/>
    <w:rsid w:val="00727480"/>
    <w:rsid w:val="00733017"/>
    <w:rsid w:val="00741DAC"/>
    <w:rsid w:val="00741EA6"/>
    <w:rsid w:val="00751A65"/>
    <w:rsid w:val="00766B18"/>
    <w:rsid w:val="007719FD"/>
    <w:rsid w:val="007747C4"/>
    <w:rsid w:val="00783310"/>
    <w:rsid w:val="00786FA8"/>
    <w:rsid w:val="007A4082"/>
    <w:rsid w:val="007A4A6D"/>
    <w:rsid w:val="007A5782"/>
    <w:rsid w:val="007B4810"/>
    <w:rsid w:val="007B6A79"/>
    <w:rsid w:val="007D1BCF"/>
    <w:rsid w:val="007D1F7D"/>
    <w:rsid w:val="007D40FC"/>
    <w:rsid w:val="007D75CF"/>
    <w:rsid w:val="007E0440"/>
    <w:rsid w:val="007E52F6"/>
    <w:rsid w:val="007E6DC5"/>
    <w:rsid w:val="007E6E59"/>
    <w:rsid w:val="007F4850"/>
    <w:rsid w:val="008001CF"/>
    <w:rsid w:val="008033D1"/>
    <w:rsid w:val="00823DA3"/>
    <w:rsid w:val="00825EDA"/>
    <w:rsid w:val="0082671F"/>
    <w:rsid w:val="0084055D"/>
    <w:rsid w:val="008532E7"/>
    <w:rsid w:val="008557B4"/>
    <w:rsid w:val="00855B4E"/>
    <w:rsid w:val="008640E2"/>
    <w:rsid w:val="00871E9A"/>
    <w:rsid w:val="008760F5"/>
    <w:rsid w:val="0088043C"/>
    <w:rsid w:val="0088066A"/>
    <w:rsid w:val="00884889"/>
    <w:rsid w:val="00885B56"/>
    <w:rsid w:val="008906C9"/>
    <w:rsid w:val="00894EE9"/>
    <w:rsid w:val="008A7AE5"/>
    <w:rsid w:val="008C08D7"/>
    <w:rsid w:val="008C4A28"/>
    <w:rsid w:val="008C5738"/>
    <w:rsid w:val="008D04F0"/>
    <w:rsid w:val="008E01F2"/>
    <w:rsid w:val="008E1A4B"/>
    <w:rsid w:val="008E65A6"/>
    <w:rsid w:val="008F0BE4"/>
    <w:rsid w:val="008F3500"/>
    <w:rsid w:val="00902C16"/>
    <w:rsid w:val="00904354"/>
    <w:rsid w:val="00905CAA"/>
    <w:rsid w:val="00913638"/>
    <w:rsid w:val="00917E68"/>
    <w:rsid w:val="00921982"/>
    <w:rsid w:val="009224E3"/>
    <w:rsid w:val="00924E3C"/>
    <w:rsid w:val="009355C6"/>
    <w:rsid w:val="00941EA3"/>
    <w:rsid w:val="00960F5D"/>
    <w:rsid w:val="009612BB"/>
    <w:rsid w:val="00974AD6"/>
    <w:rsid w:val="00981600"/>
    <w:rsid w:val="00982ECE"/>
    <w:rsid w:val="00991D0D"/>
    <w:rsid w:val="009931CA"/>
    <w:rsid w:val="009949A8"/>
    <w:rsid w:val="009A2D41"/>
    <w:rsid w:val="009A2E4A"/>
    <w:rsid w:val="009A44E9"/>
    <w:rsid w:val="009C02DA"/>
    <w:rsid w:val="009C2129"/>
    <w:rsid w:val="009C2225"/>
    <w:rsid w:val="009C740A"/>
    <w:rsid w:val="009D3017"/>
    <w:rsid w:val="009D5651"/>
    <w:rsid w:val="009E30B6"/>
    <w:rsid w:val="00A00701"/>
    <w:rsid w:val="00A0386A"/>
    <w:rsid w:val="00A125C5"/>
    <w:rsid w:val="00A2451C"/>
    <w:rsid w:val="00A24D9F"/>
    <w:rsid w:val="00A31769"/>
    <w:rsid w:val="00A33D14"/>
    <w:rsid w:val="00A53AC8"/>
    <w:rsid w:val="00A55F53"/>
    <w:rsid w:val="00A65EE7"/>
    <w:rsid w:val="00A70133"/>
    <w:rsid w:val="00A770A6"/>
    <w:rsid w:val="00A813B1"/>
    <w:rsid w:val="00A93529"/>
    <w:rsid w:val="00AA0205"/>
    <w:rsid w:val="00AB036F"/>
    <w:rsid w:val="00AB36C4"/>
    <w:rsid w:val="00AC32B2"/>
    <w:rsid w:val="00AD29E4"/>
    <w:rsid w:val="00AD402C"/>
    <w:rsid w:val="00AE2128"/>
    <w:rsid w:val="00AF2E59"/>
    <w:rsid w:val="00B03E6E"/>
    <w:rsid w:val="00B105DE"/>
    <w:rsid w:val="00B17141"/>
    <w:rsid w:val="00B260D6"/>
    <w:rsid w:val="00B31575"/>
    <w:rsid w:val="00B347A6"/>
    <w:rsid w:val="00B54E66"/>
    <w:rsid w:val="00B72AFA"/>
    <w:rsid w:val="00B8396D"/>
    <w:rsid w:val="00B853C1"/>
    <w:rsid w:val="00B8547D"/>
    <w:rsid w:val="00B90EB7"/>
    <w:rsid w:val="00B91FAA"/>
    <w:rsid w:val="00B97394"/>
    <w:rsid w:val="00BA6908"/>
    <w:rsid w:val="00BB096A"/>
    <w:rsid w:val="00BB5347"/>
    <w:rsid w:val="00BB5DA7"/>
    <w:rsid w:val="00BD12F7"/>
    <w:rsid w:val="00BD139F"/>
    <w:rsid w:val="00BD32BA"/>
    <w:rsid w:val="00BD6260"/>
    <w:rsid w:val="00BE5C23"/>
    <w:rsid w:val="00BF7B71"/>
    <w:rsid w:val="00C05D26"/>
    <w:rsid w:val="00C07897"/>
    <w:rsid w:val="00C17EF3"/>
    <w:rsid w:val="00C20855"/>
    <w:rsid w:val="00C250D5"/>
    <w:rsid w:val="00C3094E"/>
    <w:rsid w:val="00C33629"/>
    <w:rsid w:val="00C35666"/>
    <w:rsid w:val="00C368FE"/>
    <w:rsid w:val="00C42A4F"/>
    <w:rsid w:val="00C5021A"/>
    <w:rsid w:val="00C55BB5"/>
    <w:rsid w:val="00C64642"/>
    <w:rsid w:val="00C709BB"/>
    <w:rsid w:val="00C74EDE"/>
    <w:rsid w:val="00C8282C"/>
    <w:rsid w:val="00C82C81"/>
    <w:rsid w:val="00C87F79"/>
    <w:rsid w:val="00C92898"/>
    <w:rsid w:val="00C9636D"/>
    <w:rsid w:val="00CA4340"/>
    <w:rsid w:val="00CA6D86"/>
    <w:rsid w:val="00CB2EB1"/>
    <w:rsid w:val="00CC5795"/>
    <w:rsid w:val="00CD07BA"/>
    <w:rsid w:val="00CD17DE"/>
    <w:rsid w:val="00CE3261"/>
    <w:rsid w:val="00CE5238"/>
    <w:rsid w:val="00CE69A7"/>
    <w:rsid w:val="00CE7514"/>
    <w:rsid w:val="00D04605"/>
    <w:rsid w:val="00D21231"/>
    <w:rsid w:val="00D23998"/>
    <w:rsid w:val="00D248DE"/>
    <w:rsid w:val="00D33E85"/>
    <w:rsid w:val="00D36C2B"/>
    <w:rsid w:val="00D371EC"/>
    <w:rsid w:val="00D463CD"/>
    <w:rsid w:val="00D47270"/>
    <w:rsid w:val="00D55A41"/>
    <w:rsid w:val="00D573E4"/>
    <w:rsid w:val="00D6058C"/>
    <w:rsid w:val="00D74FA5"/>
    <w:rsid w:val="00D7548A"/>
    <w:rsid w:val="00D75928"/>
    <w:rsid w:val="00D813B6"/>
    <w:rsid w:val="00D81EC5"/>
    <w:rsid w:val="00D8542D"/>
    <w:rsid w:val="00DA00F2"/>
    <w:rsid w:val="00DC6590"/>
    <w:rsid w:val="00DC6A71"/>
    <w:rsid w:val="00DD4D99"/>
    <w:rsid w:val="00DD7B8D"/>
    <w:rsid w:val="00DE748F"/>
    <w:rsid w:val="00DF2D49"/>
    <w:rsid w:val="00DF76A5"/>
    <w:rsid w:val="00E0357D"/>
    <w:rsid w:val="00E156CA"/>
    <w:rsid w:val="00E157C3"/>
    <w:rsid w:val="00E206F7"/>
    <w:rsid w:val="00E23646"/>
    <w:rsid w:val="00E23B55"/>
    <w:rsid w:val="00E25E18"/>
    <w:rsid w:val="00E26779"/>
    <w:rsid w:val="00E26B5F"/>
    <w:rsid w:val="00E32372"/>
    <w:rsid w:val="00E35B19"/>
    <w:rsid w:val="00E379E1"/>
    <w:rsid w:val="00E37E1A"/>
    <w:rsid w:val="00E40100"/>
    <w:rsid w:val="00E40A7C"/>
    <w:rsid w:val="00E47023"/>
    <w:rsid w:val="00E55274"/>
    <w:rsid w:val="00E60336"/>
    <w:rsid w:val="00E678E4"/>
    <w:rsid w:val="00E7316F"/>
    <w:rsid w:val="00E811B2"/>
    <w:rsid w:val="00E85F0B"/>
    <w:rsid w:val="00E92148"/>
    <w:rsid w:val="00E925FD"/>
    <w:rsid w:val="00E953E2"/>
    <w:rsid w:val="00EA5383"/>
    <w:rsid w:val="00EB1979"/>
    <w:rsid w:val="00EB207F"/>
    <w:rsid w:val="00EC2067"/>
    <w:rsid w:val="00EC6E92"/>
    <w:rsid w:val="00ED1C3E"/>
    <w:rsid w:val="00ED484B"/>
    <w:rsid w:val="00ED5530"/>
    <w:rsid w:val="00EF0996"/>
    <w:rsid w:val="00EF20A9"/>
    <w:rsid w:val="00EF4F99"/>
    <w:rsid w:val="00F00C7E"/>
    <w:rsid w:val="00F11659"/>
    <w:rsid w:val="00F12AF9"/>
    <w:rsid w:val="00F240BB"/>
    <w:rsid w:val="00F33E09"/>
    <w:rsid w:val="00F34C69"/>
    <w:rsid w:val="00F43085"/>
    <w:rsid w:val="00F430B3"/>
    <w:rsid w:val="00F476A1"/>
    <w:rsid w:val="00F521AF"/>
    <w:rsid w:val="00F551DF"/>
    <w:rsid w:val="00F57FED"/>
    <w:rsid w:val="00F6116C"/>
    <w:rsid w:val="00F66C90"/>
    <w:rsid w:val="00F8598B"/>
    <w:rsid w:val="00F87054"/>
    <w:rsid w:val="00F8770D"/>
    <w:rsid w:val="00FA4E4E"/>
    <w:rsid w:val="00FB28EF"/>
    <w:rsid w:val="00FD0E99"/>
    <w:rsid w:val="00FE3644"/>
    <w:rsid w:val="00FF1CC9"/>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428299,#529dba"/>
    </o:shapedefaults>
    <o:shapelayout v:ext="edit">
      <o:idmap v:ext="edit" data="1"/>
    </o:shapelayout>
  </w:shapeDefaults>
  <w:doNotEmbedSmartTags/>
  <w:decimalSymbol w:val=","/>
  <w:listSeparator w:val=";"/>
  <w14:docId w14:val="65CC0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90EB7"/>
    <w:pPr>
      <w:spacing w:before="120" w:line="260" w:lineRule="atLeast"/>
    </w:pPr>
    <w:rPr>
      <w:rFonts w:ascii="Arial" w:hAnsi="Arial"/>
      <w:szCs w:val="24"/>
      <w:lang w:eastAsia="en-US"/>
    </w:rPr>
  </w:style>
  <w:style w:type="paragraph" w:styleId="Naslov1">
    <w:name w:val="heading 1"/>
    <w:aliases w:val="NASLOV"/>
    <w:basedOn w:val="Navaden"/>
    <w:next w:val="Navaden"/>
    <w:link w:val="Naslov1Znak"/>
    <w:autoRedefine/>
    <w:uiPriority w:val="9"/>
    <w:rsid w:val="0008230E"/>
    <w:pPr>
      <w:keepNext/>
      <w:keepLines/>
      <w:numPr>
        <w:numId w:val="27"/>
      </w:numPr>
      <w:spacing w:before="240" w:line="240" w:lineRule="auto"/>
      <w:jc w:val="both"/>
      <w:outlineLvl w:val="0"/>
    </w:pPr>
    <w:rPr>
      <w:b/>
      <w:kern w:val="32"/>
      <w:sz w:val="28"/>
      <w:szCs w:val="32"/>
      <w:lang w:eastAsia="sl-SI"/>
    </w:rPr>
  </w:style>
  <w:style w:type="paragraph" w:styleId="Naslov2">
    <w:name w:val="heading 2"/>
    <w:basedOn w:val="Navaden"/>
    <w:next w:val="Navaden"/>
    <w:link w:val="Naslov2Znak"/>
    <w:uiPriority w:val="9"/>
    <w:unhideWhenUsed/>
    <w:qFormat/>
    <w:rsid w:val="00AA0205"/>
    <w:pPr>
      <w:keepNext/>
      <w:keepLines/>
      <w:numPr>
        <w:ilvl w:val="1"/>
        <w:numId w:val="27"/>
      </w:numPr>
      <w:spacing w:before="360" w:line="240" w:lineRule="auto"/>
      <w:ind w:left="567" w:hanging="567"/>
      <w:jc w:val="both"/>
      <w:outlineLvl w:val="1"/>
    </w:pPr>
    <w:rPr>
      <w:rFonts w:ascii="Calibri" w:eastAsiaTheme="majorEastAsia" w:hAnsi="Calibri" w:cstheme="majorBidi"/>
      <w:b/>
      <w:color w:val="000000" w:themeColor="text1"/>
      <w:sz w:val="24"/>
    </w:rPr>
  </w:style>
  <w:style w:type="paragraph" w:styleId="Naslov3">
    <w:name w:val="heading 3"/>
    <w:basedOn w:val="Navaden"/>
    <w:next w:val="Navaden"/>
    <w:link w:val="Naslov3Znak"/>
    <w:uiPriority w:val="9"/>
    <w:unhideWhenUsed/>
    <w:qFormat/>
    <w:rsid w:val="006C32B0"/>
    <w:pPr>
      <w:keepNext/>
      <w:keepLines/>
      <w:numPr>
        <w:ilvl w:val="2"/>
        <w:numId w:val="27"/>
      </w:numPr>
      <w:spacing w:before="40" w:line="240" w:lineRule="auto"/>
      <w:jc w:val="both"/>
      <w:outlineLvl w:val="2"/>
    </w:pPr>
    <w:rPr>
      <w:rFonts w:asciiTheme="minorHAnsi" w:eastAsiaTheme="majorEastAsia" w:hAnsiTheme="minorHAnsi" w:cstheme="majorBidi"/>
      <w:b/>
      <w:color w:val="000000" w:themeColor="text1"/>
      <w:sz w:val="24"/>
    </w:rPr>
  </w:style>
  <w:style w:type="paragraph" w:styleId="Naslov4">
    <w:name w:val="heading 4"/>
    <w:basedOn w:val="Navaden"/>
    <w:next w:val="Navaden"/>
    <w:link w:val="Naslov4Znak"/>
    <w:uiPriority w:val="9"/>
    <w:unhideWhenUsed/>
    <w:qFormat/>
    <w:rsid w:val="006C32B0"/>
    <w:pPr>
      <w:keepNext/>
      <w:keepLines/>
      <w:numPr>
        <w:ilvl w:val="3"/>
        <w:numId w:val="27"/>
      </w:numPr>
      <w:spacing w:after="120" w:line="240" w:lineRule="auto"/>
      <w:jc w:val="both"/>
      <w:outlineLvl w:val="3"/>
    </w:pPr>
    <w:rPr>
      <w:rFonts w:asciiTheme="majorHAnsi" w:eastAsiaTheme="majorEastAsia" w:hAnsiTheme="majorHAnsi" w:cstheme="majorBidi"/>
      <w:b/>
      <w:i/>
      <w:iCs/>
      <w:sz w:val="24"/>
      <w:szCs w:val="22"/>
    </w:rPr>
  </w:style>
  <w:style w:type="paragraph" w:styleId="Naslov5">
    <w:name w:val="heading 5"/>
    <w:basedOn w:val="Navaden"/>
    <w:next w:val="Navaden"/>
    <w:link w:val="Naslov5Znak"/>
    <w:uiPriority w:val="9"/>
    <w:unhideWhenUsed/>
    <w:qFormat/>
    <w:rsid w:val="006C32B0"/>
    <w:pPr>
      <w:keepNext/>
      <w:keepLines/>
      <w:numPr>
        <w:ilvl w:val="4"/>
        <w:numId w:val="27"/>
      </w:numPr>
      <w:spacing w:after="120" w:line="240" w:lineRule="auto"/>
      <w:jc w:val="both"/>
      <w:outlineLvl w:val="4"/>
    </w:pPr>
    <w:rPr>
      <w:rFonts w:asciiTheme="majorHAnsi" w:eastAsiaTheme="majorEastAsia" w:hAnsiTheme="majorHAnsi" w:cstheme="majorBidi"/>
      <w:b/>
      <w:i/>
      <w:sz w:val="24"/>
      <w:szCs w:val="22"/>
      <w:u w:val="single"/>
    </w:rPr>
  </w:style>
  <w:style w:type="paragraph" w:styleId="Naslov6">
    <w:name w:val="heading 6"/>
    <w:basedOn w:val="Navaden"/>
    <w:next w:val="Navaden"/>
    <w:link w:val="Naslov6Znak"/>
    <w:uiPriority w:val="9"/>
    <w:semiHidden/>
    <w:unhideWhenUsed/>
    <w:qFormat/>
    <w:rsid w:val="006C32B0"/>
    <w:pPr>
      <w:keepNext/>
      <w:keepLines/>
      <w:numPr>
        <w:ilvl w:val="5"/>
        <w:numId w:val="27"/>
      </w:numPr>
      <w:spacing w:before="40" w:line="240" w:lineRule="auto"/>
      <w:jc w:val="both"/>
      <w:outlineLvl w:val="5"/>
    </w:pPr>
    <w:rPr>
      <w:rFonts w:asciiTheme="majorHAnsi" w:eastAsiaTheme="majorEastAsia" w:hAnsiTheme="majorHAnsi" w:cstheme="majorBidi"/>
      <w:color w:val="243F60" w:themeColor="accent1" w:themeShade="7F"/>
      <w:sz w:val="22"/>
      <w:szCs w:val="22"/>
    </w:rPr>
  </w:style>
  <w:style w:type="paragraph" w:styleId="Naslov7">
    <w:name w:val="heading 7"/>
    <w:basedOn w:val="Navaden"/>
    <w:next w:val="Navaden"/>
    <w:link w:val="Naslov7Znak"/>
    <w:uiPriority w:val="9"/>
    <w:semiHidden/>
    <w:unhideWhenUsed/>
    <w:qFormat/>
    <w:rsid w:val="006C32B0"/>
    <w:pPr>
      <w:keepNext/>
      <w:keepLines/>
      <w:numPr>
        <w:ilvl w:val="6"/>
        <w:numId w:val="27"/>
      </w:numPr>
      <w:spacing w:before="40" w:line="240" w:lineRule="auto"/>
      <w:jc w:val="both"/>
      <w:outlineLvl w:val="6"/>
    </w:pPr>
    <w:rPr>
      <w:rFonts w:asciiTheme="majorHAnsi" w:eastAsiaTheme="majorEastAsia" w:hAnsiTheme="majorHAnsi" w:cstheme="majorBidi"/>
      <w:i/>
      <w:iCs/>
      <w:color w:val="243F60" w:themeColor="accent1" w:themeShade="7F"/>
      <w:sz w:val="22"/>
      <w:szCs w:val="22"/>
    </w:rPr>
  </w:style>
  <w:style w:type="paragraph" w:styleId="Naslov8">
    <w:name w:val="heading 8"/>
    <w:basedOn w:val="Navaden"/>
    <w:next w:val="Navaden"/>
    <w:link w:val="Naslov8Znak"/>
    <w:uiPriority w:val="9"/>
    <w:semiHidden/>
    <w:unhideWhenUsed/>
    <w:qFormat/>
    <w:rsid w:val="006C32B0"/>
    <w:pPr>
      <w:keepNext/>
      <w:keepLines/>
      <w:numPr>
        <w:ilvl w:val="7"/>
        <w:numId w:val="27"/>
      </w:numPr>
      <w:spacing w:before="40" w:line="240" w:lineRule="auto"/>
      <w:jc w:val="both"/>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6C32B0"/>
    <w:pPr>
      <w:keepNext/>
      <w:keepLines/>
      <w:numPr>
        <w:ilvl w:val="8"/>
        <w:numId w:val="27"/>
      </w:numPr>
      <w:spacing w:before="40" w:line="240" w:lineRule="auto"/>
      <w:jc w:val="both"/>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link w:val="NogaZnak"/>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styleId="SledenaHiperpovezava">
    <w:name w:val="FollowedHyperlink"/>
    <w:rsid w:val="00713417"/>
    <w:rPr>
      <w:color w:val="800080"/>
      <w:u w:val="single"/>
    </w:rPr>
  </w:style>
  <w:style w:type="paragraph" w:styleId="Golobesedilo">
    <w:name w:val="Plain Text"/>
    <w:basedOn w:val="Navaden"/>
    <w:link w:val="GolobesediloZnak"/>
    <w:uiPriority w:val="99"/>
    <w:unhideWhenUsed/>
    <w:rsid w:val="0041598E"/>
    <w:pPr>
      <w:spacing w:line="240" w:lineRule="auto"/>
    </w:pPr>
    <w:rPr>
      <w:rFonts w:ascii="Calibri" w:hAnsi="Calibri"/>
      <w:sz w:val="22"/>
      <w:szCs w:val="21"/>
      <w:lang w:eastAsia="sl-SI"/>
    </w:rPr>
  </w:style>
  <w:style w:type="character" w:customStyle="1" w:styleId="GolobesediloZnak">
    <w:name w:val="Golo besedilo Znak"/>
    <w:link w:val="Golobesedilo"/>
    <w:uiPriority w:val="99"/>
    <w:rsid w:val="0041598E"/>
    <w:rPr>
      <w:rFonts w:ascii="Calibri" w:hAnsi="Calibri"/>
      <w:sz w:val="22"/>
      <w:szCs w:val="21"/>
    </w:rPr>
  </w:style>
  <w:style w:type="paragraph" w:styleId="Odstavekseznama">
    <w:name w:val="List Paragraph"/>
    <w:basedOn w:val="Navaden"/>
    <w:uiPriority w:val="34"/>
    <w:qFormat/>
    <w:rsid w:val="00EF0996"/>
    <w:pPr>
      <w:ind w:left="720"/>
      <w:contextualSpacing/>
    </w:pPr>
  </w:style>
  <w:style w:type="paragraph" w:styleId="Sprotnaopomba-besedilo">
    <w:name w:val="footnote text"/>
    <w:basedOn w:val="Navaden"/>
    <w:link w:val="Sprotnaopomba-besediloZnak"/>
    <w:rsid w:val="00703F2A"/>
    <w:pPr>
      <w:spacing w:line="240" w:lineRule="auto"/>
    </w:pPr>
    <w:rPr>
      <w:szCs w:val="20"/>
    </w:rPr>
  </w:style>
  <w:style w:type="character" w:customStyle="1" w:styleId="Sprotnaopomba-besediloZnak">
    <w:name w:val="Sprotna opomba - besedilo Znak"/>
    <w:basedOn w:val="Privzetapisavaodstavka"/>
    <w:link w:val="Sprotnaopomba-besedilo"/>
    <w:rsid w:val="00703F2A"/>
    <w:rPr>
      <w:rFonts w:ascii="Arial" w:hAnsi="Arial"/>
      <w:lang w:val="en-US" w:eastAsia="en-US"/>
    </w:rPr>
  </w:style>
  <w:style w:type="character" w:styleId="Sprotnaopomba-sklic">
    <w:name w:val="footnote reference"/>
    <w:basedOn w:val="Privzetapisavaodstavka"/>
    <w:rsid w:val="00703F2A"/>
    <w:rPr>
      <w:vertAlign w:val="superscript"/>
    </w:rPr>
  </w:style>
  <w:style w:type="character" w:styleId="Pripombasklic">
    <w:name w:val="annotation reference"/>
    <w:basedOn w:val="Privzetapisavaodstavka"/>
    <w:rsid w:val="0046462C"/>
    <w:rPr>
      <w:sz w:val="16"/>
      <w:szCs w:val="16"/>
    </w:rPr>
  </w:style>
  <w:style w:type="paragraph" w:styleId="Pripombabesedilo">
    <w:name w:val="annotation text"/>
    <w:basedOn w:val="Navaden"/>
    <w:link w:val="PripombabesediloZnak"/>
    <w:rsid w:val="0046462C"/>
    <w:pPr>
      <w:spacing w:line="240" w:lineRule="auto"/>
    </w:pPr>
    <w:rPr>
      <w:szCs w:val="20"/>
    </w:rPr>
  </w:style>
  <w:style w:type="character" w:customStyle="1" w:styleId="PripombabesediloZnak">
    <w:name w:val="Pripomba – besedilo Znak"/>
    <w:basedOn w:val="Privzetapisavaodstavka"/>
    <w:link w:val="Pripombabesedilo"/>
    <w:rsid w:val="0046462C"/>
    <w:rPr>
      <w:rFonts w:ascii="Arial" w:hAnsi="Arial"/>
      <w:lang w:val="en-US" w:eastAsia="en-US"/>
    </w:rPr>
  </w:style>
  <w:style w:type="paragraph" w:styleId="Zadevapripombe">
    <w:name w:val="annotation subject"/>
    <w:basedOn w:val="Pripombabesedilo"/>
    <w:next w:val="Pripombabesedilo"/>
    <w:link w:val="ZadevapripombeZnak"/>
    <w:rsid w:val="0046462C"/>
    <w:rPr>
      <w:b/>
      <w:bCs/>
    </w:rPr>
  </w:style>
  <w:style w:type="character" w:customStyle="1" w:styleId="ZadevapripombeZnak">
    <w:name w:val="Zadeva pripombe Znak"/>
    <w:basedOn w:val="PripombabesediloZnak"/>
    <w:link w:val="Zadevapripombe"/>
    <w:rsid w:val="0046462C"/>
    <w:rPr>
      <w:rFonts w:ascii="Arial" w:hAnsi="Arial"/>
      <w:b/>
      <w:bCs/>
      <w:lang w:val="en-US" w:eastAsia="en-US"/>
    </w:rPr>
  </w:style>
  <w:style w:type="paragraph" w:styleId="Besedilooblaka">
    <w:name w:val="Balloon Text"/>
    <w:basedOn w:val="Navaden"/>
    <w:link w:val="BesedilooblakaZnak"/>
    <w:rsid w:val="0046462C"/>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46462C"/>
    <w:rPr>
      <w:rFonts w:ascii="Tahoma" w:hAnsi="Tahoma" w:cs="Tahoma"/>
      <w:sz w:val="16"/>
      <w:szCs w:val="16"/>
      <w:lang w:val="en-US" w:eastAsia="en-US"/>
    </w:rPr>
  </w:style>
  <w:style w:type="paragraph" w:styleId="Revizija">
    <w:name w:val="Revision"/>
    <w:hidden/>
    <w:uiPriority w:val="99"/>
    <w:semiHidden/>
    <w:rsid w:val="00C3094E"/>
    <w:rPr>
      <w:rFonts w:ascii="Arial" w:hAnsi="Arial"/>
      <w:szCs w:val="24"/>
      <w:lang w:val="en-US" w:eastAsia="en-US"/>
    </w:rPr>
  </w:style>
  <w:style w:type="character" w:customStyle="1" w:styleId="Naslov2Znak">
    <w:name w:val="Naslov 2 Znak"/>
    <w:basedOn w:val="Privzetapisavaodstavka"/>
    <w:link w:val="Naslov2"/>
    <w:uiPriority w:val="9"/>
    <w:rsid w:val="00AA0205"/>
    <w:rPr>
      <w:rFonts w:ascii="Calibri" w:eastAsiaTheme="majorEastAsia" w:hAnsi="Calibri" w:cstheme="majorBidi"/>
      <w:b/>
      <w:color w:val="000000" w:themeColor="text1"/>
      <w:sz w:val="24"/>
      <w:szCs w:val="24"/>
      <w:lang w:eastAsia="en-US"/>
    </w:rPr>
  </w:style>
  <w:style w:type="character" w:customStyle="1" w:styleId="Naslov3Znak">
    <w:name w:val="Naslov 3 Znak"/>
    <w:basedOn w:val="Privzetapisavaodstavka"/>
    <w:link w:val="Naslov3"/>
    <w:uiPriority w:val="9"/>
    <w:rsid w:val="006C32B0"/>
    <w:rPr>
      <w:rFonts w:asciiTheme="minorHAnsi" w:eastAsiaTheme="majorEastAsia" w:hAnsiTheme="minorHAnsi" w:cstheme="majorBidi"/>
      <w:b/>
      <w:color w:val="000000" w:themeColor="text1"/>
      <w:sz w:val="24"/>
      <w:szCs w:val="24"/>
      <w:lang w:eastAsia="en-US"/>
    </w:rPr>
  </w:style>
  <w:style w:type="character" w:customStyle="1" w:styleId="Naslov4Znak">
    <w:name w:val="Naslov 4 Znak"/>
    <w:basedOn w:val="Privzetapisavaodstavka"/>
    <w:link w:val="Naslov4"/>
    <w:uiPriority w:val="9"/>
    <w:rsid w:val="006C32B0"/>
    <w:rPr>
      <w:rFonts w:asciiTheme="majorHAnsi" w:eastAsiaTheme="majorEastAsia" w:hAnsiTheme="majorHAnsi" w:cstheme="majorBidi"/>
      <w:b/>
      <w:i/>
      <w:iCs/>
      <w:sz w:val="24"/>
      <w:szCs w:val="22"/>
      <w:lang w:eastAsia="en-US"/>
    </w:rPr>
  </w:style>
  <w:style w:type="character" w:customStyle="1" w:styleId="Naslov5Znak">
    <w:name w:val="Naslov 5 Znak"/>
    <w:basedOn w:val="Privzetapisavaodstavka"/>
    <w:link w:val="Naslov5"/>
    <w:uiPriority w:val="9"/>
    <w:rsid w:val="006C32B0"/>
    <w:rPr>
      <w:rFonts w:asciiTheme="majorHAnsi" w:eastAsiaTheme="majorEastAsia" w:hAnsiTheme="majorHAnsi" w:cstheme="majorBidi"/>
      <w:b/>
      <w:i/>
      <w:sz w:val="24"/>
      <w:szCs w:val="22"/>
      <w:u w:val="single"/>
      <w:lang w:eastAsia="en-US"/>
    </w:rPr>
  </w:style>
  <w:style w:type="character" w:customStyle="1" w:styleId="Naslov6Znak">
    <w:name w:val="Naslov 6 Znak"/>
    <w:basedOn w:val="Privzetapisavaodstavka"/>
    <w:link w:val="Naslov6"/>
    <w:uiPriority w:val="9"/>
    <w:semiHidden/>
    <w:rsid w:val="006C32B0"/>
    <w:rPr>
      <w:rFonts w:asciiTheme="majorHAnsi" w:eastAsiaTheme="majorEastAsia" w:hAnsiTheme="majorHAnsi" w:cstheme="majorBidi"/>
      <w:color w:val="243F60" w:themeColor="accent1" w:themeShade="7F"/>
      <w:sz w:val="22"/>
      <w:szCs w:val="22"/>
      <w:lang w:eastAsia="en-US"/>
    </w:rPr>
  </w:style>
  <w:style w:type="character" w:customStyle="1" w:styleId="Naslov7Znak">
    <w:name w:val="Naslov 7 Znak"/>
    <w:basedOn w:val="Privzetapisavaodstavka"/>
    <w:link w:val="Naslov7"/>
    <w:uiPriority w:val="9"/>
    <w:semiHidden/>
    <w:rsid w:val="006C32B0"/>
    <w:rPr>
      <w:rFonts w:asciiTheme="majorHAnsi" w:eastAsiaTheme="majorEastAsia" w:hAnsiTheme="majorHAnsi" w:cstheme="majorBidi"/>
      <w:i/>
      <w:iCs/>
      <w:color w:val="243F60" w:themeColor="accent1" w:themeShade="7F"/>
      <w:sz w:val="22"/>
      <w:szCs w:val="22"/>
      <w:lang w:eastAsia="en-US"/>
    </w:rPr>
  </w:style>
  <w:style w:type="character" w:customStyle="1" w:styleId="Naslov8Znak">
    <w:name w:val="Naslov 8 Znak"/>
    <w:basedOn w:val="Privzetapisavaodstavka"/>
    <w:link w:val="Naslov8"/>
    <w:uiPriority w:val="9"/>
    <w:semiHidden/>
    <w:rsid w:val="006C32B0"/>
    <w:rPr>
      <w:rFonts w:asciiTheme="majorHAnsi" w:eastAsiaTheme="majorEastAsia" w:hAnsiTheme="majorHAnsi" w:cstheme="majorBidi"/>
      <w:color w:val="272727" w:themeColor="text1" w:themeTint="D8"/>
      <w:sz w:val="21"/>
      <w:szCs w:val="21"/>
      <w:lang w:eastAsia="en-US"/>
    </w:rPr>
  </w:style>
  <w:style w:type="character" w:customStyle="1" w:styleId="Naslov9Znak">
    <w:name w:val="Naslov 9 Znak"/>
    <w:basedOn w:val="Privzetapisavaodstavka"/>
    <w:link w:val="Naslov9"/>
    <w:uiPriority w:val="9"/>
    <w:semiHidden/>
    <w:rsid w:val="006C32B0"/>
    <w:rPr>
      <w:rFonts w:asciiTheme="majorHAnsi" w:eastAsiaTheme="majorEastAsia" w:hAnsiTheme="majorHAnsi" w:cstheme="majorBidi"/>
      <w:i/>
      <w:iCs/>
      <w:color w:val="272727" w:themeColor="text1" w:themeTint="D8"/>
      <w:sz w:val="21"/>
      <w:szCs w:val="21"/>
      <w:lang w:eastAsia="en-US"/>
    </w:rPr>
  </w:style>
  <w:style w:type="character" w:customStyle="1" w:styleId="Naslov1Znak">
    <w:name w:val="Naslov 1 Znak"/>
    <w:aliases w:val="NASLOV Znak"/>
    <w:basedOn w:val="Privzetapisavaodstavka"/>
    <w:link w:val="Naslov1"/>
    <w:uiPriority w:val="9"/>
    <w:rsid w:val="0008230E"/>
    <w:rPr>
      <w:rFonts w:ascii="Arial" w:hAnsi="Arial"/>
      <w:b/>
      <w:kern w:val="32"/>
      <w:sz w:val="28"/>
      <w:szCs w:val="32"/>
    </w:rPr>
  </w:style>
  <w:style w:type="paragraph" w:styleId="NaslovTOC">
    <w:name w:val="TOC Heading"/>
    <w:basedOn w:val="Naslov1"/>
    <w:next w:val="Navaden"/>
    <w:uiPriority w:val="39"/>
    <w:unhideWhenUsed/>
    <w:qFormat/>
    <w:rsid w:val="006C32B0"/>
    <w:pPr>
      <w:spacing w:line="259" w:lineRule="auto"/>
      <w:outlineLvl w:val="9"/>
    </w:pPr>
    <w:rPr>
      <w:rFonts w:asciiTheme="majorHAnsi" w:eastAsiaTheme="majorEastAsia" w:hAnsiTheme="majorHAnsi" w:cstheme="majorBidi"/>
      <w:b w:val="0"/>
      <w:color w:val="365F91" w:themeColor="accent1" w:themeShade="BF"/>
      <w:kern w:val="0"/>
      <w:sz w:val="32"/>
      <w:lang w:val="en-US" w:eastAsia="en-US"/>
    </w:rPr>
  </w:style>
  <w:style w:type="paragraph" w:styleId="Kazalovsebine1">
    <w:name w:val="toc 1"/>
    <w:basedOn w:val="Navaden"/>
    <w:next w:val="Navaden"/>
    <w:autoRedefine/>
    <w:uiPriority w:val="39"/>
    <w:unhideWhenUsed/>
    <w:rsid w:val="006C32B0"/>
    <w:pPr>
      <w:spacing w:after="100" w:line="240" w:lineRule="auto"/>
      <w:jc w:val="both"/>
    </w:pPr>
    <w:rPr>
      <w:rFonts w:asciiTheme="minorHAnsi" w:eastAsiaTheme="minorHAnsi" w:hAnsiTheme="minorHAnsi" w:cstheme="minorBidi"/>
      <w:sz w:val="22"/>
      <w:szCs w:val="22"/>
    </w:rPr>
  </w:style>
  <w:style w:type="paragraph" w:styleId="Kazalovsebine2">
    <w:name w:val="toc 2"/>
    <w:basedOn w:val="Navaden"/>
    <w:next w:val="Navaden"/>
    <w:autoRedefine/>
    <w:uiPriority w:val="39"/>
    <w:unhideWhenUsed/>
    <w:rsid w:val="006C32B0"/>
    <w:pPr>
      <w:spacing w:after="100" w:line="240" w:lineRule="auto"/>
      <w:ind w:left="220"/>
      <w:jc w:val="both"/>
    </w:pPr>
    <w:rPr>
      <w:rFonts w:asciiTheme="minorHAnsi" w:eastAsiaTheme="minorHAnsi" w:hAnsiTheme="minorHAnsi" w:cstheme="minorBidi"/>
      <w:sz w:val="22"/>
      <w:szCs w:val="22"/>
    </w:rPr>
  </w:style>
  <w:style w:type="paragraph" w:styleId="Kazalovsebine3">
    <w:name w:val="toc 3"/>
    <w:basedOn w:val="Navaden"/>
    <w:next w:val="Navaden"/>
    <w:autoRedefine/>
    <w:uiPriority w:val="39"/>
    <w:unhideWhenUsed/>
    <w:rsid w:val="006C32B0"/>
    <w:pPr>
      <w:spacing w:after="100" w:line="240" w:lineRule="auto"/>
      <w:ind w:left="440"/>
      <w:jc w:val="both"/>
    </w:pPr>
    <w:rPr>
      <w:rFonts w:asciiTheme="minorHAnsi" w:eastAsiaTheme="minorHAnsi" w:hAnsiTheme="minorHAnsi" w:cstheme="minorBidi"/>
      <w:sz w:val="22"/>
      <w:szCs w:val="22"/>
    </w:rPr>
  </w:style>
  <w:style w:type="paragraph" w:customStyle="1" w:styleId="Heading1">
    <w:name w:val="Heading1"/>
    <w:basedOn w:val="Naslov1"/>
    <w:link w:val="Heading1Char"/>
    <w:qFormat/>
    <w:rsid w:val="00AA0205"/>
    <w:pPr>
      <w:ind w:left="567" w:hanging="567"/>
    </w:pPr>
  </w:style>
  <w:style w:type="character" w:customStyle="1" w:styleId="Heading1Char">
    <w:name w:val="Heading1 Char"/>
    <w:basedOn w:val="Naslov1Znak"/>
    <w:link w:val="Heading1"/>
    <w:rsid w:val="00AA0205"/>
    <w:rPr>
      <w:rFonts w:ascii="Arial" w:hAnsi="Arial"/>
      <w:b/>
      <w:kern w:val="32"/>
      <w:sz w:val="28"/>
      <w:szCs w:val="32"/>
    </w:rPr>
  </w:style>
  <w:style w:type="character" w:customStyle="1" w:styleId="NogaZnak">
    <w:name w:val="Noga Znak"/>
    <w:basedOn w:val="Privzetapisavaodstavka"/>
    <w:link w:val="Noga"/>
    <w:rsid w:val="00D47270"/>
    <w:rPr>
      <w:rFonts w:ascii="Arial" w:hAnsi="Arial"/>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90EB7"/>
    <w:pPr>
      <w:spacing w:before="120" w:line="260" w:lineRule="atLeast"/>
    </w:pPr>
    <w:rPr>
      <w:rFonts w:ascii="Arial" w:hAnsi="Arial"/>
      <w:szCs w:val="24"/>
      <w:lang w:eastAsia="en-US"/>
    </w:rPr>
  </w:style>
  <w:style w:type="paragraph" w:styleId="Naslov1">
    <w:name w:val="heading 1"/>
    <w:aliases w:val="NASLOV"/>
    <w:basedOn w:val="Navaden"/>
    <w:next w:val="Navaden"/>
    <w:link w:val="Naslov1Znak"/>
    <w:autoRedefine/>
    <w:uiPriority w:val="9"/>
    <w:rsid w:val="0008230E"/>
    <w:pPr>
      <w:keepNext/>
      <w:keepLines/>
      <w:numPr>
        <w:numId w:val="27"/>
      </w:numPr>
      <w:spacing w:before="240" w:line="240" w:lineRule="auto"/>
      <w:jc w:val="both"/>
      <w:outlineLvl w:val="0"/>
    </w:pPr>
    <w:rPr>
      <w:b/>
      <w:kern w:val="32"/>
      <w:sz w:val="28"/>
      <w:szCs w:val="32"/>
      <w:lang w:eastAsia="sl-SI"/>
    </w:rPr>
  </w:style>
  <w:style w:type="paragraph" w:styleId="Naslov2">
    <w:name w:val="heading 2"/>
    <w:basedOn w:val="Navaden"/>
    <w:next w:val="Navaden"/>
    <w:link w:val="Naslov2Znak"/>
    <w:uiPriority w:val="9"/>
    <w:unhideWhenUsed/>
    <w:qFormat/>
    <w:rsid w:val="00AA0205"/>
    <w:pPr>
      <w:keepNext/>
      <w:keepLines/>
      <w:numPr>
        <w:ilvl w:val="1"/>
        <w:numId w:val="27"/>
      </w:numPr>
      <w:spacing w:before="360" w:line="240" w:lineRule="auto"/>
      <w:ind w:left="567" w:hanging="567"/>
      <w:jc w:val="both"/>
      <w:outlineLvl w:val="1"/>
    </w:pPr>
    <w:rPr>
      <w:rFonts w:ascii="Calibri" w:eastAsiaTheme="majorEastAsia" w:hAnsi="Calibri" w:cstheme="majorBidi"/>
      <w:b/>
      <w:color w:val="000000" w:themeColor="text1"/>
      <w:sz w:val="24"/>
    </w:rPr>
  </w:style>
  <w:style w:type="paragraph" w:styleId="Naslov3">
    <w:name w:val="heading 3"/>
    <w:basedOn w:val="Navaden"/>
    <w:next w:val="Navaden"/>
    <w:link w:val="Naslov3Znak"/>
    <w:uiPriority w:val="9"/>
    <w:unhideWhenUsed/>
    <w:qFormat/>
    <w:rsid w:val="006C32B0"/>
    <w:pPr>
      <w:keepNext/>
      <w:keepLines/>
      <w:numPr>
        <w:ilvl w:val="2"/>
        <w:numId w:val="27"/>
      </w:numPr>
      <w:spacing w:before="40" w:line="240" w:lineRule="auto"/>
      <w:jc w:val="both"/>
      <w:outlineLvl w:val="2"/>
    </w:pPr>
    <w:rPr>
      <w:rFonts w:asciiTheme="minorHAnsi" w:eastAsiaTheme="majorEastAsia" w:hAnsiTheme="minorHAnsi" w:cstheme="majorBidi"/>
      <w:b/>
      <w:color w:val="000000" w:themeColor="text1"/>
      <w:sz w:val="24"/>
    </w:rPr>
  </w:style>
  <w:style w:type="paragraph" w:styleId="Naslov4">
    <w:name w:val="heading 4"/>
    <w:basedOn w:val="Navaden"/>
    <w:next w:val="Navaden"/>
    <w:link w:val="Naslov4Znak"/>
    <w:uiPriority w:val="9"/>
    <w:unhideWhenUsed/>
    <w:qFormat/>
    <w:rsid w:val="006C32B0"/>
    <w:pPr>
      <w:keepNext/>
      <w:keepLines/>
      <w:numPr>
        <w:ilvl w:val="3"/>
        <w:numId w:val="27"/>
      </w:numPr>
      <w:spacing w:after="120" w:line="240" w:lineRule="auto"/>
      <w:jc w:val="both"/>
      <w:outlineLvl w:val="3"/>
    </w:pPr>
    <w:rPr>
      <w:rFonts w:asciiTheme="majorHAnsi" w:eastAsiaTheme="majorEastAsia" w:hAnsiTheme="majorHAnsi" w:cstheme="majorBidi"/>
      <w:b/>
      <w:i/>
      <w:iCs/>
      <w:sz w:val="24"/>
      <w:szCs w:val="22"/>
    </w:rPr>
  </w:style>
  <w:style w:type="paragraph" w:styleId="Naslov5">
    <w:name w:val="heading 5"/>
    <w:basedOn w:val="Navaden"/>
    <w:next w:val="Navaden"/>
    <w:link w:val="Naslov5Znak"/>
    <w:uiPriority w:val="9"/>
    <w:unhideWhenUsed/>
    <w:qFormat/>
    <w:rsid w:val="006C32B0"/>
    <w:pPr>
      <w:keepNext/>
      <w:keepLines/>
      <w:numPr>
        <w:ilvl w:val="4"/>
        <w:numId w:val="27"/>
      </w:numPr>
      <w:spacing w:after="120" w:line="240" w:lineRule="auto"/>
      <w:jc w:val="both"/>
      <w:outlineLvl w:val="4"/>
    </w:pPr>
    <w:rPr>
      <w:rFonts w:asciiTheme="majorHAnsi" w:eastAsiaTheme="majorEastAsia" w:hAnsiTheme="majorHAnsi" w:cstheme="majorBidi"/>
      <w:b/>
      <w:i/>
      <w:sz w:val="24"/>
      <w:szCs w:val="22"/>
      <w:u w:val="single"/>
    </w:rPr>
  </w:style>
  <w:style w:type="paragraph" w:styleId="Naslov6">
    <w:name w:val="heading 6"/>
    <w:basedOn w:val="Navaden"/>
    <w:next w:val="Navaden"/>
    <w:link w:val="Naslov6Znak"/>
    <w:uiPriority w:val="9"/>
    <w:semiHidden/>
    <w:unhideWhenUsed/>
    <w:qFormat/>
    <w:rsid w:val="006C32B0"/>
    <w:pPr>
      <w:keepNext/>
      <w:keepLines/>
      <w:numPr>
        <w:ilvl w:val="5"/>
        <w:numId w:val="27"/>
      </w:numPr>
      <w:spacing w:before="40" w:line="240" w:lineRule="auto"/>
      <w:jc w:val="both"/>
      <w:outlineLvl w:val="5"/>
    </w:pPr>
    <w:rPr>
      <w:rFonts w:asciiTheme="majorHAnsi" w:eastAsiaTheme="majorEastAsia" w:hAnsiTheme="majorHAnsi" w:cstheme="majorBidi"/>
      <w:color w:val="243F60" w:themeColor="accent1" w:themeShade="7F"/>
      <w:sz w:val="22"/>
      <w:szCs w:val="22"/>
    </w:rPr>
  </w:style>
  <w:style w:type="paragraph" w:styleId="Naslov7">
    <w:name w:val="heading 7"/>
    <w:basedOn w:val="Navaden"/>
    <w:next w:val="Navaden"/>
    <w:link w:val="Naslov7Znak"/>
    <w:uiPriority w:val="9"/>
    <w:semiHidden/>
    <w:unhideWhenUsed/>
    <w:qFormat/>
    <w:rsid w:val="006C32B0"/>
    <w:pPr>
      <w:keepNext/>
      <w:keepLines/>
      <w:numPr>
        <w:ilvl w:val="6"/>
        <w:numId w:val="27"/>
      </w:numPr>
      <w:spacing w:before="40" w:line="240" w:lineRule="auto"/>
      <w:jc w:val="both"/>
      <w:outlineLvl w:val="6"/>
    </w:pPr>
    <w:rPr>
      <w:rFonts w:asciiTheme="majorHAnsi" w:eastAsiaTheme="majorEastAsia" w:hAnsiTheme="majorHAnsi" w:cstheme="majorBidi"/>
      <w:i/>
      <w:iCs/>
      <w:color w:val="243F60" w:themeColor="accent1" w:themeShade="7F"/>
      <w:sz w:val="22"/>
      <w:szCs w:val="22"/>
    </w:rPr>
  </w:style>
  <w:style w:type="paragraph" w:styleId="Naslov8">
    <w:name w:val="heading 8"/>
    <w:basedOn w:val="Navaden"/>
    <w:next w:val="Navaden"/>
    <w:link w:val="Naslov8Znak"/>
    <w:uiPriority w:val="9"/>
    <w:semiHidden/>
    <w:unhideWhenUsed/>
    <w:qFormat/>
    <w:rsid w:val="006C32B0"/>
    <w:pPr>
      <w:keepNext/>
      <w:keepLines/>
      <w:numPr>
        <w:ilvl w:val="7"/>
        <w:numId w:val="27"/>
      </w:numPr>
      <w:spacing w:before="40" w:line="240" w:lineRule="auto"/>
      <w:jc w:val="both"/>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6C32B0"/>
    <w:pPr>
      <w:keepNext/>
      <w:keepLines/>
      <w:numPr>
        <w:ilvl w:val="8"/>
        <w:numId w:val="27"/>
      </w:numPr>
      <w:spacing w:before="40" w:line="240" w:lineRule="auto"/>
      <w:jc w:val="both"/>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link w:val="NogaZnak"/>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styleId="SledenaHiperpovezava">
    <w:name w:val="FollowedHyperlink"/>
    <w:rsid w:val="00713417"/>
    <w:rPr>
      <w:color w:val="800080"/>
      <w:u w:val="single"/>
    </w:rPr>
  </w:style>
  <w:style w:type="paragraph" w:styleId="Golobesedilo">
    <w:name w:val="Plain Text"/>
    <w:basedOn w:val="Navaden"/>
    <w:link w:val="GolobesediloZnak"/>
    <w:uiPriority w:val="99"/>
    <w:unhideWhenUsed/>
    <w:rsid w:val="0041598E"/>
    <w:pPr>
      <w:spacing w:line="240" w:lineRule="auto"/>
    </w:pPr>
    <w:rPr>
      <w:rFonts w:ascii="Calibri" w:hAnsi="Calibri"/>
      <w:sz w:val="22"/>
      <w:szCs w:val="21"/>
      <w:lang w:eastAsia="sl-SI"/>
    </w:rPr>
  </w:style>
  <w:style w:type="character" w:customStyle="1" w:styleId="GolobesediloZnak">
    <w:name w:val="Golo besedilo Znak"/>
    <w:link w:val="Golobesedilo"/>
    <w:uiPriority w:val="99"/>
    <w:rsid w:val="0041598E"/>
    <w:rPr>
      <w:rFonts w:ascii="Calibri" w:hAnsi="Calibri"/>
      <w:sz w:val="22"/>
      <w:szCs w:val="21"/>
    </w:rPr>
  </w:style>
  <w:style w:type="paragraph" w:styleId="Odstavekseznama">
    <w:name w:val="List Paragraph"/>
    <w:basedOn w:val="Navaden"/>
    <w:uiPriority w:val="34"/>
    <w:qFormat/>
    <w:rsid w:val="00EF0996"/>
    <w:pPr>
      <w:ind w:left="720"/>
      <w:contextualSpacing/>
    </w:pPr>
  </w:style>
  <w:style w:type="paragraph" w:styleId="Sprotnaopomba-besedilo">
    <w:name w:val="footnote text"/>
    <w:basedOn w:val="Navaden"/>
    <w:link w:val="Sprotnaopomba-besediloZnak"/>
    <w:rsid w:val="00703F2A"/>
    <w:pPr>
      <w:spacing w:line="240" w:lineRule="auto"/>
    </w:pPr>
    <w:rPr>
      <w:szCs w:val="20"/>
    </w:rPr>
  </w:style>
  <w:style w:type="character" w:customStyle="1" w:styleId="Sprotnaopomba-besediloZnak">
    <w:name w:val="Sprotna opomba - besedilo Znak"/>
    <w:basedOn w:val="Privzetapisavaodstavka"/>
    <w:link w:val="Sprotnaopomba-besedilo"/>
    <w:rsid w:val="00703F2A"/>
    <w:rPr>
      <w:rFonts w:ascii="Arial" w:hAnsi="Arial"/>
      <w:lang w:val="en-US" w:eastAsia="en-US"/>
    </w:rPr>
  </w:style>
  <w:style w:type="character" w:styleId="Sprotnaopomba-sklic">
    <w:name w:val="footnote reference"/>
    <w:basedOn w:val="Privzetapisavaodstavka"/>
    <w:rsid w:val="00703F2A"/>
    <w:rPr>
      <w:vertAlign w:val="superscript"/>
    </w:rPr>
  </w:style>
  <w:style w:type="character" w:styleId="Pripombasklic">
    <w:name w:val="annotation reference"/>
    <w:basedOn w:val="Privzetapisavaodstavka"/>
    <w:rsid w:val="0046462C"/>
    <w:rPr>
      <w:sz w:val="16"/>
      <w:szCs w:val="16"/>
    </w:rPr>
  </w:style>
  <w:style w:type="paragraph" w:styleId="Pripombabesedilo">
    <w:name w:val="annotation text"/>
    <w:basedOn w:val="Navaden"/>
    <w:link w:val="PripombabesediloZnak"/>
    <w:rsid w:val="0046462C"/>
    <w:pPr>
      <w:spacing w:line="240" w:lineRule="auto"/>
    </w:pPr>
    <w:rPr>
      <w:szCs w:val="20"/>
    </w:rPr>
  </w:style>
  <w:style w:type="character" w:customStyle="1" w:styleId="PripombabesediloZnak">
    <w:name w:val="Pripomba – besedilo Znak"/>
    <w:basedOn w:val="Privzetapisavaodstavka"/>
    <w:link w:val="Pripombabesedilo"/>
    <w:rsid w:val="0046462C"/>
    <w:rPr>
      <w:rFonts w:ascii="Arial" w:hAnsi="Arial"/>
      <w:lang w:val="en-US" w:eastAsia="en-US"/>
    </w:rPr>
  </w:style>
  <w:style w:type="paragraph" w:styleId="Zadevapripombe">
    <w:name w:val="annotation subject"/>
    <w:basedOn w:val="Pripombabesedilo"/>
    <w:next w:val="Pripombabesedilo"/>
    <w:link w:val="ZadevapripombeZnak"/>
    <w:rsid w:val="0046462C"/>
    <w:rPr>
      <w:b/>
      <w:bCs/>
    </w:rPr>
  </w:style>
  <w:style w:type="character" w:customStyle="1" w:styleId="ZadevapripombeZnak">
    <w:name w:val="Zadeva pripombe Znak"/>
    <w:basedOn w:val="PripombabesediloZnak"/>
    <w:link w:val="Zadevapripombe"/>
    <w:rsid w:val="0046462C"/>
    <w:rPr>
      <w:rFonts w:ascii="Arial" w:hAnsi="Arial"/>
      <w:b/>
      <w:bCs/>
      <w:lang w:val="en-US" w:eastAsia="en-US"/>
    </w:rPr>
  </w:style>
  <w:style w:type="paragraph" w:styleId="Besedilooblaka">
    <w:name w:val="Balloon Text"/>
    <w:basedOn w:val="Navaden"/>
    <w:link w:val="BesedilooblakaZnak"/>
    <w:rsid w:val="0046462C"/>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46462C"/>
    <w:rPr>
      <w:rFonts w:ascii="Tahoma" w:hAnsi="Tahoma" w:cs="Tahoma"/>
      <w:sz w:val="16"/>
      <w:szCs w:val="16"/>
      <w:lang w:val="en-US" w:eastAsia="en-US"/>
    </w:rPr>
  </w:style>
  <w:style w:type="paragraph" w:styleId="Revizija">
    <w:name w:val="Revision"/>
    <w:hidden/>
    <w:uiPriority w:val="99"/>
    <w:semiHidden/>
    <w:rsid w:val="00C3094E"/>
    <w:rPr>
      <w:rFonts w:ascii="Arial" w:hAnsi="Arial"/>
      <w:szCs w:val="24"/>
      <w:lang w:val="en-US" w:eastAsia="en-US"/>
    </w:rPr>
  </w:style>
  <w:style w:type="character" w:customStyle="1" w:styleId="Naslov2Znak">
    <w:name w:val="Naslov 2 Znak"/>
    <w:basedOn w:val="Privzetapisavaodstavka"/>
    <w:link w:val="Naslov2"/>
    <w:uiPriority w:val="9"/>
    <w:rsid w:val="00AA0205"/>
    <w:rPr>
      <w:rFonts w:ascii="Calibri" w:eastAsiaTheme="majorEastAsia" w:hAnsi="Calibri" w:cstheme="majorBidi"/>
      <w:b/>
      <w:color w:val="000000" w:themeColor="text1"/>
      <w:sz w:val="24"/>
      <w:szCs w:val="24"/>
      <w:lang w:eastAsia="en-US"/>
    </w:rPr>
  </w:style>
  <w:style w:type="character" w:customStyle="1" w:styleId="Naslov3Znak">
    <w:name w:val="Naslov 3 Znak"/>
    <w:basedOn w:val="Privzetapisavaodstavka"/>
    <w:link w:val="Naslov3"/>
    <w:uiPriority w:val="9"/>
    <w:rsid w:val="006C32B0"/>
    <w:rPr>
      <w:rFonts w:asciiTheme="minorHAnsi" w:eastAsiaTheme="majorEastAsia" w:hAnsiTheme="minorHAnsi" w:cstheme="majorBidi"/>
      <w:b/>
      <w:color w:val="000000" w:themeColor="text1"/>
      <w:sz w:val="24"/>
      <w:szCs w:val="24"/>
      <w:lang w:eastAsia="en-US"/>
    </w:rPr>
  </w:style>
  <w:style w:type="character" w:customStyle="1" w:styleId="Naslov4Znak">
    <w:name w:val="Naslov 4 Znak"/>
    <w:basedOn w:val="Privzetapisavaodstavka"/>
    <w:link w:val="Naslov4"/>
    <w:uiPriority w:val="9"/>
    <w:rsid w:val="006C32B0"/>
    <w:rPr>
      <w:rFonts w:asciiTheme="majorHAnsi" w:eastAsiaTheme="majorEastAsia" w:hAnsiTheme="majorHAnsi" w:cstheme="majorBidi"/>
      <w:b/>
      <w:i/>
      <w:iCs/>
      <w:sz w:val="24"/>
      <w:szCs w:val="22"/>
      <w:lang w:eastAsia="en-US"/>
    </w:rPr>
  </w:style>
  <w:style w:type="character" w:customStyle="1" w:styleId="Naslov5Znak">
    <w:name w:val="Naslov 5 Znak"/>
    <w:basedOn w:val="Privzetapisavaodstavka"/>
    <w:link w:val="Naslov5"/>
    <w:uiPriority w:val="9"/>
    <w:rsid w:val="006C32B0"/>
    <w:rPr>
      <w:rFonts w:asciiTheme="majorHAnsi" w:eastAsiaTheme="majorEastAsia" w:hAnsiTheme="majorHAnsi" w:cstheme="majorBidi"/>
      <w:b/>
      <w:i/>
      <w:sz w:val="24"/>
      <w:szCs w:val="22"/>
      <w:u w:val="single"/>
      <w:lang w:eastAsia="en-US"/>
    </w:rPr>
  </w:style>
  <w:style w:type="character" w:customStyle="1" w:styleId="Naslov6Znak">
    <w:name w:val="Naslov 6 Znak"/>
    <w:basedOn w:val="Privzetapisavaodstavka"/>
    <w:link w:val="Naslov6"/>
    <w:uiPriority w:val="9"/>
    <w:semiHidden/>
    <w:rsid w:val="006C32B0"/>
    <w:rPr>
      <w:rFonts w:asciiTheme="majorHAnsi" w:eastAsiaTheme="majorEastAsia" w:hAnsiTheme="majorHAnsi" w:cstheme="majorBidi"/>
      <w:color w:val="243F60" w:themeColor="accent1" w:themeShade="7F"/>
      <w:sz w:val="22"/>
      <w:szCs w:val="22"/>
      <w:lang w:eastAsia="en-US"/>
    </w:rPr>
  </w:style>
  <w:style w:type="character" w:customStyle="1" w:styleId="Naslov7Znak">
    <w:name w:val="Naslov 7 Znak"/>
    <w:basedOn w:val="Privzetapisavaodstavka"/>
    <w:link w:val="Naslov7"/>
    <w:uiPriority w:val="9"/>
    <w:semiHidden/>
    <w:rsid w:val="006C32B0"/>
    <w:rPr>
      <w:rFonts w:asciiTheme="majorHAnsi" w:eastAsiaTheme="majorEastAsia" w:hAnsiTheme="majorHAnsi" w:cstheme="majorBidi"/>
      <w:i/>
      <w:iCs/>
      <w:color w:val="243F60" w:themeColor="accent1" w:themeShade="7F"/>
      <w:sz w:val="22"/>
      <w:szCs w:val="22"/>
      <w:lang w:eastAsia="en-US"/>
    </w:rPr>
  </w:style>
  <w:style w:type="character" w:customStyle="1" w:styleId="Naslov8Znak">
    <w:name w:val="Naslov 8 Znak"/>
    <w:basedOn w:val="Privzetapisavaodstavka"/>
    <w:link w:val="Naslov8"/>
    <w:uiPriority w:val="9"/>
    <w:semiHidden/>
    <w:rsid w:val="006C32B0"/>
    <w:rPr>
      <w:rFonts w:asciiTheme="majorHAnsi" w:eastAsiaTheme="majorEastAsia" w:hAnsiTheme="majorHAnsi" w:cstheme="majorBidi"/>
      <w:color w:val="272727" w:themeColor="text1" w:themeTint="D8"/>
      <w:sz w:val="21"/>
      <w:szCs w:val="21"/>
      <w:lang w:eastAsia="en-US"/>
    </w:rPr>
  </w:style>
  <w:style w:type="character" w:customStyle="1" w:styleId="Naslov9Znak">
    <w:name w:val="Naslov 9 Znak"/>
    <w:basedOn w:val="Privzetapisavaodstavka"/>
    <w:link w:val="Naslov9"/>
    <w:uiPriority w:val="9"/>
    <w:semiHidden/>
    <w:rsid w:val="006C32B0"/>
    <w:rPr>
      <w:rFonts w:asciiTheme="majorHAnsi" w:eastAsiaTheme="majorEastAsia" w:hAnsiTheme="majorHAnsi" w:cstheme="majorBidi"/>
      <w:i/>
      <w:iCs/>
      <w:color w:val="272727" w:themeColor="text1" w:themeTint="D8"/>
      <w:sz w:val="21"/>
      <w:szCs w:val="21"/>
      <w:lang w:eastAsia="en-US"/>
    </w:rPr>
  </w:style>
  <w:style w:type="character" w:customStyle="1" w:styleId="Naslov1Znak">
    <w:name w:val="Naslov 1 Znak"/>
    <w:aliases w:val="NASLOV Znak"/>
    <w:basedOn w:val="Privzetapisavaodstavka"/>
    <w:link w:val="Naslov1"/>
    <w:uiPriority w:val="9"/>
    <w:rsid w:val="0008230E"/>
    <w:rPr>
      <w:rFonts w:ascii="Arial" w:hAnsi="Arial"/>
      <w:b/>
      <w:kern w:val="32"/>
      <w:sz w:val="28"/>
      <w:szCs w:val="32"/>
    </w:rPr>
  </w:style>
  <w:style w:type="paragraph" w:styleId="NaslovTOC">
    <w:name w:val="TOC Heading"/>
    <w:basedOn w:val="Naslov1"/>
    <w:next w:val="Navaden"/>
    <w:uiPriority w:val="39"/>
    <w:unhideWhenUsed/>
    <w:qFormat/>
    <w:rsid w:val="006C32B0"/>
    <w:pPr>
      <w:spacing w:line="259" w:lineRule="auto"/>
      <w:outlineLvl w:val="9"/>
    </w:pPr>
    <w:rPr>
      <w:rFonts w:asciiTheme="majorHAnsi" w:eastAsiaTheme="majorEastAsia" w:hAnsiTheme="majorHAnsi" w:cstheme="majorBidi"/>
      <w:b w:val="0"/>
      <w:color w:val="365F91" w:themeColor="accent1" w:themeShade="BF"/>
      <w:kern w:val="0"/>
      <w:sz w:val="32"/>
      <w:lang w:val="en-US" w:eastAsia="en-US"/>
    </w:rPr>
  </w:style>
  <w:style w:type="paragraph" w:styleId="Kazalovsebine1">
    <w:name w:val="toc 1"/>
    <w:basedOn w:val="Navaden"/>
    <w:next w:val="Navaden"/>
    <w:autoRedefine/>
    <w:uiPriority w:val="39"/>
    <w:unhideWhenUsed/>
    <w:rsid w:val="006C32B0"/>
    <w:pPr>
      <w:spacing w:after="100" w:line="240" w:lineRule="auto"/>
      <w:jc w:val="both"/>
    </w:pPr>
    <w:rPr>
      <w:rFonts w:asciiTheme="minorHAnsi" w:eastAsiaTheme="minorHAnsi" w:hAnsiTheme="minorHAnsi" w:cstheme="minorBidi"/>
      <w:sz w:val="22"/>
      <w:szCs w:val="22"/>
    </w:rPr>
  </w:style>
  <w:style w:type="paragraph" w:styleId="Kazalovsebine2">
    <w:name w:val="toc 2"/>
    <w:basedOn w:val="Navaden"/>
    <w:next w:val="Navaden"/>
    <w:autoRedefine/>
    <w:uiPriority w:val="39"/>
    <w:unhideWhenUsed/>
    <w:rsid w:val="006C32B0"/>
    <w:pPr>
      <w:spacing w:after="100" w:line="240" w:lineRule="auto"/>
      <w:ind w:left="220"/>
      <w:jc w:val="both"/>
    </w:pPr>
    <w:rPr>
      <w:rFonts w:asciiTheme="minorHAnsi" w:eastAsiaTheme="minorHAnsi" w:hAnsiTheme="minorHAnsi" w:cstheme="minorBidi"/>
      <w:sz w:val="22"/>
      <w:szCs w:val="22"/>
    </w:rPr>
  </w:style>
  <w:style w:type="paragraph" w:styleId="Kazalovsebine3">
    <w:name w:val="toc 3"/>
    <w:basedOn w:val="Navaden"/>
    <w:next w:val="Navaden"/>
    <w:autoRedefine/>
    <w:uiPriority w:val="39"/>
    <w:unhideWhenUsed/>
    <w:rsid w:val="006C32B0"/>
    <w:pPr>
      <w:spacing w:after="100" w:line="240" w:lineRule="auto"/>
      <w:ind w:left="440"/>
      <w:jc w:val="both"/>
    </w:pPr>
    <w:rPr>
      <w:rFonts w:asciiTheme="minorHAnsi" w:eastAsiaTheme="minorHAnsi" w:hAnsiTheme="minorHAnsi" w:cstheme="minorBidi"/>
      <w:sz w:val="22"/>
      <w:szCs w:val="22"/>
    </w:rPr>
  </w:style>
  <w:style w:type="paragraph" w:customStyle="1" w:styleId="Heading1">
    <w:name w:val="Heading1"/>
    <w:basedOn w:val="Naslov1"/>
    <w:link w:val="Heading1Char"/>
    <w:qFormat/>
    <w:rsid w:val="00AA0205"/>
    <w:pPr>
      <w:ind w:left="567" w:hanging="567"/>
    </w:pPr>
  </w:style>
  <w:style w:type="character" w:customStyle="1" w:styleId="Heading1Char">
    <w:name w:val="Heading1 Char"/>
    <w:basedOn w:val="Naslov1Znak"/>
    <w:link w:val="Heading1"/>
    <w:rsid w:val="00AA0205"/>
    <w:rPr>
      <w:rFonts w:ascii="Arial" w:hAnsi="Arial"/>
      <w:b/>
      <w:kern w:val="32"/>
      <w:sz w:val="28"/>
      <w:szCs w:val="32"/>
    </w:rPr>
  </w:style>
  <w:style w:type="character" w:customStyle="1" w:styleId="NogaZnak">
    <w:name w:val="Noga Znak"/>
    <w:basedOn w:val="Privzetapisavaodstavka"/>
    <w:link w:val="Noga"/>
    <w:rsid w:val="00D47270"/>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32573">
      <w:bodyDiv w:val="1"/>
      <w:marLeft w:val="0"/>
      <w:marRight w:val="0"/>
      <w:marTop w:val="0"/>
      <w:marBottom w:val="0"/>
      <w:divBdr>
        <w:top w:val="none" w:sz="0" w:space="0" w:color="auto"/>
        <w:left w:val="none" w:sz="0" w:space="0" w:color="auto"/>
        <w:bottom w:val="none" w:sz="0" w:space="0" w:color="auto"/>
        <w:right w:val="none" w:sz="0" w:space="0" w:color="auto"/>
      </w:divBdr>
    </w:div>
    <w:div w:id="124543168">
      <w:bodyDiv w:val="1"/>
      <w:marLeft w:val="0"/>
      <w:marRight w:val="0"/>
      <w:marTop w:val="0"/>
      <w:marBottom w:val="0"/>
      <w:divBdr>
        <w:top w:val="none" w:sz="0" w:space="0" w:color="auto"/>
        <w:left w:val="none" w:sz="0" w:space="0" w:color="auto"/>
        <w:bottom w:val="none" w:sz="0" w:space="0" w:color="auto"/>
        <w:right w:val="none" w:sz="0" w:space="0" w:color="auto"/>
      </w:divBdr>
    </w:div>
    <w:div w:id="169030774">
      <w:bodyDiv w:val="1"/>
      <w:marLeft w:val="0"/>
      <w:marRight w:val="0"/>
      <w:marTop w:val="0"/>
      <w:marBottom w:val="0"/>
      <w:divBdr>
        <w:top w:val="none" w:sz="0" w:space="0" w:color="auto"/>
        <w:left w:val="none" w:sz="0" w:space="0" w:color="auto"/>
        <w:bottom w:val="none" w:sz="0" w:space="0" w:color="auto"/>
        <w:right w:val="none" w:sz="0" w:space="0" w:color="auto"/>
      </w:divBdr>
    </w:div>
    <w:div w:id="348334805">
      <w:bodyDiv w:val="1"/>
      <w:marLeft w:val="0"/>
      <w:marRight w:val="0"/>
      <w:marTop w:val="0"/>
      <w:marBottom w:val="0"/>
      <w:divBdr>
        <w:top w:val="none" w:sz="0" w:space="0" w:color="auto"/>
        <w:left w:val="none" w:sz="0" w:space="0" w:color="auto"/>
        <w:bottom w:val="none" w:sz="0" w:space="0" w:color="auto"/>
        <w:right w:val="none" w:sz="0" w:space="0" w:color="auto"/>
      </w:divBdr>
    </w:div>
    <w:div w:id="430318082">
      <w:bodyDiv w:val="1"/>
      <w:marLeft w:val="0"/>
      <w:marRight w:val="0"/>
      <w:marTop w:val="0"/>
      <w:marBottom w:val="0"/>
      <w:divBdr>
        <w:top w:val="none" w:sz="0" w:space="0" w:color="auto"/>
        <w:left w:val="none" w:sz="0" w:space="0" w:color="auto"/>
        <w:bottom w:val="none" w:sz="0" w:space="0" w:color="auto"/>
        <w:right w:val="none" w:sz="0" w:space="0" w:color="auto"/>
      </w:divBdr>
    </w:div>
    <w:div w:id="1174614858">
      <w:bodyDiv w:val="1"/>
      <w:marLeft w:val="0"/>
      <w:marRight w:val="0"/>
      <w:marTop w:val="0"/>
      <w:marBottom w:val="0"/>
      <w:divBdr>
        <w:top w:val="none" w:sz="0" w:space="0" w:color="auto"/>
        <w:left w:val="none" w:sz="0" w:space="0" w:color="auto"/>
        <w:bottom w:val="none" w:sz="0" w:space="0" w:color="auto"/>
        <w:right w:val="none" w:sz="0" w:space="0" w:color="auto"/>
      </w:divBdr>
    </w:div>
    <w:div w:id="1193572155">
      <w:bodyDiv w:val="1"/>
      <w:marLeft w:val="0"/>
      <w:marRight w:val="0"/>
      <w:marTop w:val="0"/>
      <w:marBottom w:val="0"/>
      <w:divBdr>
        <w:top w:val="none" w:sz="0" w:space="0" w:color="auto"/>
        <w:left w:val="none" w:sz="0" w:space="0" w:color="auto"/>
        <w:bottom w:val="none" w:sz="0" w:space="0" w:color="auto"/>
        <w:right w:val="none" w:sz="0" w:space="0" w:color="auto"/>
      </w:divBdr>
    </w:div>
    <w:div w:id="1794206226">
      <w:bodyDiv w:val="1"/>
      <w:marLeft w:val="0"/>
      <w:marRight w:val="0"/>
      <w:marTop w:val="0"/>
      <w:marBottom w:val="0"/>
      <w:divBdr>
        <w:top w:val="none" w:sz="0" w:space="0" w:color="auto"/>
        <w:left w:val="none" w:sz="0" w:space="0" w:color="auto"/>
        <w:bottom w:val="none" w:sz="0" w:space="0" w:color="auto"/>
        <w:right w:val="none" w:sz="0" w:space="0" w:color="auto"/>
      </w:divBdr>
    </w:div>
    <w:div w:id="1901359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arketplace.atlassian.com/apps/6820/scriptrunner-for-jira?hosting=server&amp;tab=overview"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marketplace.atlassian.com/apps/1211611/configuration-manager-for-jira?hosting=server&amp;tab=overview" TargetMode="External"/><Relationship Id="rId17" Type="http://schemas.openxmlformats.org/officeDocument/2006/relationships/hyperlink" Target="https://marketplace.atlassian.com/apps/1218360/oauth-openid-connect-for-confluence-sso?hosting=server&amp;tab=reviews" TargetMode="External"/><Relationship Id="rId2" Type="http://schemas.openxmlformats.org/officeDocument/2006/relationships/numbering" Target="numbering.xml"/><Relationship Id="rId16" Type="http://schemas.openxmlformats.org/officeDocument/2006/relationships/hyperlink" Target="https://marketplace.atlassian.com/apps/1217688/oauth-openid-connect-oidc-for-jira-sso?hosting=server&amp;tab=overview"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arketplace.atlassian.com/apps/1212942/aio-reports-and-timesheets-for-jira?hosting=cloud&amp;tab=overview" TargetMode="External"/><Relationship Id="rId5" Type="http://schemas.openxmlformats.org/officeDocument/2006/relationships/settings" Target="settings.xml"/><Relationship Id="rId15" Type="http://schemas.openxmlformats.org/officeDocument/2006/relationships/hyperlink" Target="https://marketplace.atlassian.com/apps/6572/tempo-timesheets?hosting=cloud&amp;tab=overview" TargetMode="External"/><Relationship Id="rId10" Type="http://schemas.openxmlformats.org/officeDocument/2006/relationships/hyperlink" Target="https://www.atlassian.com/software/confluence"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marketplace.atlassian.com/apps/1215460/automation-for-jira?hosting=cloud&amp;tab=overview" TargetMode="External"/><Relationship Id="rId14" Type="http://schemas.openxmlformats.org/officeDocument/2006/relationships/hyperlink" Target="https://marketplace.atlassian.com/apps/28997/gantt-chart-for-jira?hosting=server&amp;tab=over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08A04-1F69-4A29-BB7A-3FA23E00D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1278</Words>
  <Characters>7286</Characters>
  <Application>Microsoft Office Word</Application>
  <DocSecurity>0</DocSecurity>
  <Lines>60</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Gorazd Odar</dc:creator>
  <cp:lastModifiedBy>Sandra Obradović</cp:lastModifiedBy>
  <cp:revision>8</cp:revision>
  <cp:lastPrinted>2019-10-11T13:47:00Z</cp:lastPrinted>
  <dcterms:created xsi:type="dcterms:W3CDTF">2019-10-11T11:10:00Z</dcterms:created>
  <dcterms:modified xsi:type="dcterms:W3CDTF">2019-10-11T13:48:00Z</dcterms:modified>
</cp:coreProperties>
</file>